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Black" w:eastAsiaTheme="majorEastAsia" w:hAnsi="Arial Black" w:cstheme="majorBidi"/>
          <w:b/>
          <w:color w:val="1E3863" w:themeColor="text2"/>
          <w:sz w:val="28"/>
          <w:szCs w:val="52"/>
        </w:rPr>
        <w:id w:val="114239284"/>
        <w:docPartObj>
          <w:docPartGallery w:val="Cover Pages"/>
          <w:docPartUnique/>
        </w:docPartObj>
      </w:sdtPr>
      <w:sdtEndPr>
        <w:rPr>
          <w:b w:val="0"/>
        </w:rPr>
      </w:sdtEndPr>
      <w:sdtContent>
        <w:p w:rsidR="00107058" w:rsidRPr="002C136A" w:rsidRDefault="00BD67D4" w:rsidP="00107058">
          <w:r w:rsidRPr="00F35268">
            <w:rPr>
              <w:noProof/>
              <w:lang w:eastAsia="en-AU"/>
            </w:rPr>
            <w:drawing>
              <wp:anchor distT="0" distB="0" distL="114300" distR="114300" simplePos="0" relativeHeight="251663360" behindDoc="1" locked="1" layoutInCell="1" allowOverlap="1">
                <wp:simplePos x="0" y="0"/>
                <wp:positionH relativeFrom="page">
                  <wp:posOffset>4314190</wp:posOffset>
                </wp:positionH>
                <wp:positionV relativeFrom="page">
                  <wp:posOffset>52705</wp:posOffset>
                </wp:positionV>
                <wp:extent cx="3246755" cy="3200400"/>
                <wp:effectExtent l="19050" t="0" r="0" b="0"/>
                <wp:wrapNone/>
                <wp:docPr id="17" name="Picture 3" descr="Master Image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 file.jpg"/>
                        <pic:cNvPicPr/>
                      </pic:nvPicPr>
                      <pic:blipFill>
                        <a:blip r:embed="rId8" cstate="screen"/>
                        <a:stretch>
                          <a:fillRect/>
                        </a:stretch>
                      </pic:blipFill>
                      <pic:spPr>
                        <a:xfrm>
                          <a:off x="0" y="0"/>
                          <a:ext cx="3246755" cy="3200400"/>
                        </a:xfrm>
                        <a:prstGeom prst="rect">
                          <a:avLst/>
                        </a:prstGeom>
                      </pic:spPr>
                    </pic:pic>
                  </a:graphicData>
                </a:graphic>
              </wp:anchor>
            </w:drawing>
          </w:r>
        </w:p>
        <w:sdt>
          <w:sdtPr>
            <w:rPr>
              <w:rFonts w:ascii="Arial" w:eastAsiaTheme="minorHAnsi" w:hAnsi="Arial" w:cstheme="minorBidi"/>
              <w:color w:val="auto"/>
              <w:sz w:val="18"/>
              <w:szCs w:val="22"/>
            </w:rPr>
            <w:id w:val="710736249"/>
            <w:docPartObj>
              <w:docPartGallery w:val="Cover Pages"/>
              <w:docPartUnique/>
            </w:docPartObj>
          </w:sdtPr>
          <w:sdtContent>
            <w:p w:rsidR="00107058" w:rsidRPr="00AC35CB" w:rsidRDefault="00107058" w:rsidP="00107058">
              <w:pPr>
                <w:pStyle w:val="Title"/>
              </w:pPr>
              <w:r w:rsidRPr="002C136A">
                <w:t>Green</w:t>
              </w:r>
              <w:r w:rsidRPr="00AC35CB">
                <w:t xml:space="preserve"> Star</w:t>
              </w:r>
            </w:p>
            <w:p w:rsidR="00107058" w:rsidRPr="00AC35CB" w:rsidRDefault="009C1A2B" w:rsidP="00107058">
              <w:pPr>
                <w:pStyle w:val="Title"/>
              </w:pPr>
              <w:r>
                <w:t>Design Intent Report</w:t>
              </w:r>
            </w:p>
            <w:p w:rsidR="00107058" w:rsidRDefault="00107058" w:rsidP="009C1A2B">
              <w:pPr>
                <w:pStyle w:val="TitlesubHeading"/>
              </w:pPr>
              <w:r w:rsidRPr="00AC35CB">
                <w:t>T</w:t>
              </w:r>
              <w:r w:rsidR="009C1A2B">
                <w:t>emplate</w:t>
              </w:r>
            </w:p>
            <w:p w:rsidR="009C1A2B" w:rsidRDefault="009C1A2B" w:rsidP="009C1A2B">
              <w:pPr>
                <w:pStyle w:val="TitlesubHeading"/>
                <w:rPr>
                  <w:rFonts w:cs="Arial"/>
                  <w:b w:val="0"/>
                  <w:bCs/>
                  <w:szCs w:val="84"/>
                </w:rPr>
              </w:pPr>
            </w:p>
            <w:p w:rsidR="00107058" w:rsidRDefault="00A35799" w:rsidP="00107058">
              <w:pPr>
                <w:pStyle w:val="DateIssue"/>
              </w:pPr>
              <w:r>
                <w:t>September 2013</w:t>
              </w:r>
            </w:p>
            <w:p w:rsidR="00A35799" w:rsidRDefault="00A35799" w:rsidP="00107058">
              <w:pPr>
                <w:pStyle w:val="DateIssue"/>
              </w:pPr>
            </w:p>
            <w:tbl>
              <w:tblPr>
                <w:tblW w:w="8897" w:type="dxa"/>
                <w:jc w:val="center"/>
                <w:tblBorders>
                  <w:top w:val="single" w:sz="4" w:space="0" w:color="7F7F7F"/>
                  <w:bottom w:val="single" w:sz="4" w:space="0" w:color="7F7F7F"/>
                  <w:insideH w:val="single" w:sz="4" w:space="0" w:color="7F7F7F"/>
                  <w:insideV w:val="dotted" w:sz="4" w:space="0" w:color="7F7F7F"/>
                </w:tblBorders>
                <w:tblCellMar>
                  <w:top w:w="85" w:type="dxa"/>
                </w:tblCellMar>
                <w:tblLook w:val="04A0"/>
              </w:tblPr>
              <w:tblGrid>
                <w:gridCol w:w="1502"/>
                <w:gridCol w:w="7395"/>
              </w:tblGrid>
              <w:tr w:rsidR="00A35799" w:rsidRPr="009B29CC" w:rsidDel="00D31749" w:rsidTr="00CA0122">
                <w:trPr>
                  <w:trHeight w:val="300"/>
                  <w:jc w:val="center"/>
                </w:trPr>
                <w:tc>
                  <w:tcPr>
                    <w:tcW w:w="1502" w:type="dxa"/>
                    <w:tcBorders>
                      <w:top w:val="nil"/>
                      <w:left w:val="nil"/>
                      <w:bottom w:val="single" w:sz="6" w:space="0" w:color="1E3863" w:themeColor="text2"/>
                      <w:right w:val="nil"/>
                    </w:tcBorders>
                    <w:vAlign w:val="center"/>
                    <w:hideMark/>
                  </w:tcPr>
                  <w:p w:rsidR="00A35799" w:rsidRPr="006B6628" w:rsidDel="00D31749" w:rsidRDefault="00A35799" w:rsidP="00CA0122">
                    <w:pPr>
                      <w:jc w:val="both"/>
                      <w:rPr>
                        <w:b/>
                        <w:color w:val="1E3863" w:themeColor="text2"/>
                      </w:rPr>
                    </w:pPr>
                    <w:r w:rsidRPr="006B6628">
                      <w:rPr>
                        <w:b/>
                        <w:color w:val="1E3863" w:themeColor="text2"/>
                      </w:rPr>
                      <w:t>Date</w:t>
                    </w:r>
                  </w:p>
                </w:tc>
                <w:tc>
                  <w:tcPr>
                    <w:tcW w:w="7395" w:type="dxa"/>
                    <w:tcBorders>
                      <w:top w:val="nil"/>
                      <w:left w:val="nil"/>
                      <w:bottom w:val="single" w:sz="6" w:space="0" w:color="1E3863" w:themeColor="text2"/>
                      <w:right w:val="nil"/>
                    </w:tcBorders>
                    <w:vAlign w:val="center"/>
                    <w:hideMark/>
                  </w:tcPr>
                  <w:p w:rsidR="00A35799" w:rsidRPr="006B6628" w:rsidDel="00D31749" w:rsidRDefault="00A35799" w:rsidP="00CA0122">
                    <w:pPr>
                      <w:rPr>
                        <w:b/>
                        <w:color w:val="1E3863" w:themeColor="text2"/>
                      </w:rPr>
                    </w:pPr>
                    <w:r w:rsidRPr="006B6628">
                      <w:rPr>
                        <w:b/>
                        <w:color w:val="1E3863" w:themeColor="text2"/>
                      </w:rPr>
                      <w:t>Change</w:t>
                    </w:r>
                  </w:p>
                </w:tc>
              </w:tr>
              <w:tr w:rsidR="00A35799" w:rsidRPr="009B29CC" w:rsidDel="00D31749" w:rsidTr="00CA0122">
                <w:trPr>
                  <w:trHeight w:val="300"/>
                  <w:jc w:val="center"/>
                </w:trPr>
                <w:tc>
                  <w:tcPr>
                    <w:tcW w:w="1502" w:type="dxa"/>
                    <w:tcBorders>
                      <w:top w:val="single" w:sz="6" w:space="0" w:color="1E3863" w:themeColor="text2"/>
                    </w:tcBorders>
                    <w:vAlign w:val="center"/>
                    <w:hideMark/>
                  </w:tcPr>
                  <w:p w:rsidR="00A35799" w:rsidRPr="006B6628" w:rsidDel="00D31749" w:rsidRDefault="00A35799" w:rsidP="00CA0122">
                    <w:pPr>
                      <w:rPr>
                        <w:b/>
                        <w:color w:val="1E3863" w:themeColor="text2"/>
                      </w:rPr>
                    </w:pPr>
                    <w:r>
                      <w:rPr>
                        <w:b/>
                        <w:color w:val="1E3863" w:themeColor="text2"/>
                      </w:rPr>
                      <w:t>16</w:t>
                    </w:r>
                    <w:r w:rsidRPr="006B6628">
                      <w:rPr>
                        <w:b/>
                        <w:color w:val="1E3863" w:themeColor="text2"/>
                        <w:vertAlign w:val="superscript"/>
                      </w:rPr>
                      <w:t xml:space="preserve">th </w:t>
                    </w:r>
                    <w:r w:rsidRPr="006B6628">
                      <w:rPr>
                        <w:b/>
                        <w:color w:val="1E3863" w:themeColor="text2"/>
                      </w:rPr>
                      <w:t>Sept 2013</w:t>
                    </w:r>
                  </w:p>
                </w:tc>
                <w:tc>
                  <w:tcPr>
                    <w:tcW w:w="7395" w:type="dxa"/>
                    <w:tcBorders>
                      <w:top w:val="single" w:sz="6" w:space="0" w:color="1E3863" w:themeColor="text2"/>
                    </w:tcBorders>
                    <w:vAlign w:val="center"/>
                    <w:hideMark/>
                  </w:tcPr>
                  <w:p w:rsidR="00A35799" w:rsidRPr="009B29CC" w:rsidDel="00D31749" w:rsidRDefault="00A35799" w:rsidP="00CA0122">
                    <w:r>
                      <w:t>Draft Issued for Comment</w:t>
                    </w:r>
                  </w:p>
                </w:tc>
              </w:tr>
            </w:tbl>
            <w:p w:rsidR="00A35799" w:rsidRDefault="00A35799" w:rsidP="00107058">
              <w:pPr>
                <w:pStyle w:val="DateIssue"/>
              </w:pPr>
            </w:p>
            <w:p w:rsidR="00107058" w:rsidRPr="00107058" w:rsidRDefault="00107058" w:rsidP="00107058"/>
            <w:p w:rsidR="00107058" w:rsidRPr="00107058" w:rsidRDefault="00107058" w:rsidP="00107058"/>
            <w:p w:rsidR="00107058" w:rsidRPr="00107058" w:rsidRDefault="00107058" w:rsidP="00107058"/>
            <w:p w:rsidR="00107058" w:rsidRPr="00107058" w:rsidRDefault="00107058" w:rsidP="00107058">
              <w:r w:rsidRPr="00107058">
                <w:br w:type="page"/>
              </w:r>
            </w:p>
            <w:p w:rsidR="00107058" w:rsidRPr="002507A6" w:rsidRDefault="00107058" w:rsidP="00107058">
              <w:pPr>
                <w:sectPr w:rsidR="00107058" w:rsidRPr="002507A6" w:rsidSect="00BD67D4">
                  <w:headerReference w:type="default" r:id="rId9"/>
                  <w:footerReference w:type="default" r:id="rId10"/>
                  <w:footerReference w:type="first" r:id="rId11"/>
                  <w:pgSz w:w="11906" w:h="16838"/>
                  <w:pgMar w:top="5670" w:right="680" w:bottom="1701" w:left="680" w:header="709" w:footer="709" w:gutter="0"/>
                  <w:cols w:space="708"/>
                  <w:titlePg/>
                  <w:docGrid w:linePitch="360"/>
                </w:sectPr>
              </w:pPr>
            </w:p>
            <w:p w:rsidR="00651042" w:rsidRDefault="00651042" w:rsidP="00651042">
              <w:pPr>
                <w:pStyle w:val="Heading1"/>
              </w:pPr>
              <w:bookmarkStart w:id="0" w:name="_Toc366585586"/>
              <w:bookmarkStart w:id="1" w:name="_Toc366491267"/>
              <w:bookmarkStart w:id="2" w:name="_Toc366585587"/>
              <w:r>
                <w:t>About this template</w:t>
              </w:r>
              <w:bookmarkEnd w:id="1"/>
            </w:p>
            <w:p w:rsidR="00651042" w:rsidRDefault="00651042" w:rsidP="00651042">
              <w:pPr>
                <w:pStyle w:val="BodyText"/>
              </w:pPr>
              <w:r>
                <w:t xml:space="preserve">This document has been developed to provide project teams a template when developing the Design Intent Report for their project.  The development of a Design Intent Report is a requirement of credit Man-2 'Commissioning Clauses' (also referred to as 'Commissioning' in the Green Star - Industrial v1 and Green Star - Public Buildings v1 rating tools and Man-2 'Tenancy </w:t>
              </w:r>
              <w:proofErr w:type="spellStart"/>
              <w:r>
                <w:t>Fitout</w:t>
              </w:r>
              <w:proofErr w:type="spellEnd"/>
              <w:r>
                <w:t xml:space="preserve"> Commissioning' in the Green Star - Office Interiors v1.1 rating tool) .</w:t>
              </w:r>
            </w:p>
            <w:p w:rsidR="00651042" w:rsidRDefault="00651042" w:rsidP="00651042">
              <w:pPr>
                <w:pStyle w:val="BodyText"/>
              </w:pPr>
              <w:r>
                <w:t>This Design Intent Report template can be used by project teams when preparing their documentation for a Green Star design rating. It provides the structure of the Design Intent Report and provides example text to provide guidance on the type of information required under each heading.  Please note, that the example text provided in this template is taken from various sources and together is not intended to represent an actual building in its entirety. The example text under each heading should be read in isolation and is provided to give project teams a sample of information relevant to each section.</w:t>
              </w:r>
            </w:p>
            <w:p w:rsidR="00651042" w:rsidRDefault="00651042" w:rsidP="00651042">
              <w:pPr>
                <w:pStyle w:val="BodyText"/>
              </w:pPr>
              <w:r>
                <w:t xml:space="preserve">In order for the Design Intent Report to be an effective tool, the project must include building specific information throughout the document. </w:t>
              </w:r>
            </w:p>
            <w:bookmarkEnd w:id="2"/>
            <w:p w:rsidR="00651042" w:rsidRDefault="00651042" w:rsidP="009C1A2B">
              <w:pPr>
                <w:pStyle w:val="Heading1"/>
              </w:pPr>
              <w:r w:rsidRPr="00BE5F5C">
                <w:rPr>
                  <w:noProof/>
                  <w:lang w:val="en-US" w:eastAsia="zh-TW"/>
                </w:rPr>
                <w:pict>
                  <v:shapetype id="_x0000_t202" coordsize="21600,21600" o:spt="202" path="m,l,21600r21600,l21600,xe">
                    <v:stroke joinstyle="miter"/>
                    <v:path gradientshapeok="t" o:connecttype="rect"/>
                  </v:shapetype>
                  <v:shape id="_x0000_s1026" type="#_x0000_t202" style="position:absolute;margin-left:0;margin-top:0;width:465.05pt;height:50.35pt;z-index:251665408;mso-position-horizontal:center;mso-width-relative:margin;mso-height-relative:margin" fillcolor="#92d050" stroked="f">
                    <v:textbox>
                      <w:txbxContent>
                        <w:p w:rsidR="00651042" w:rsidRDefault="00651042" w:rsidP="00651042">
                          <w:r>
                            <w:t xml:space="preserve">This document is being </w:t>
                          </w:r>
                          <w:r>
                            <w:t>released</w:t>
                          </w:r>
                          <w:r>
                            <w:t xml:space="preserve"> as a draft for comment. GBCA encourages project teams to use this guide to </w:t>
                          </w:r>
                          <w:r>
                            <w:t>develop their Green Star submissions</w:t>
                          </w:r>
                          <w:r>
                            <w:t xml:space="preserve">. In addition, GBCA invites people to provide feedback on the guidance stated below. </w:t>
                          </w:r>
                        </w:p>
                        <w:p w:rsidR="00651042" w:rsidRDefault="00651042"/>
                      </w:txbxContent>
                    </v:textbox>
                  </v:shape>
                </w:pict>
              </w:r>
            </w:p>
            <w:p w:rsidR="00651042" w:rsidRDefault="00651042">
              <w:pPr>
                <w:spacing w:after="200" w:line="240" w:lineRule="exact"/>
                <w:rPr>
                  <w:rFonts w:ascii="Arial Black" w:eastAsiaTheme="majorEastAsia" w:hAnsi="Arial Black" w:cstheme="majorBidi"/>
                  <w:bCs/>
                  <w:color w:val="1E3863" w:themeColor="text2"/>
                  <w:sz w:val="30"/>
                  <w:szCs w:val="28"/>
                </w:rPr>
              </w:pPr>
              <w:r>
                <w:br w:type="page"/>
              </w:r>
            </w:p>
            <w:p w:rsidR="009C1A2B" w:rsidRPr="009C1A2B" w:rsidRDefault="009C1A2B" w:rsidP="009C1A2B">
              <w:pPr>
                <w:pStyle w:val="Heading1"/>
              </w:pPr>
              <w:r w:rsidRPr="009C1A2B">
                <w:t>Design Intent Report</w:t>
              </w:r>
              <w:bookmarkEnd w:id="0"/>
            </w:p>
            <w:sdt>
              <w:sdtPr>
                <w:rPr>
                  <w:rFonts w:ascii="Arial" w:eastAsiaTheme="minorHAnsi" w:hAnsi="Arial" w:cstheme="minorBidi"/>
                  <w:b w:val="0"/>
                  <w:bCs w:val="0"/>
                  <w:color w:val="auto"/>
                  <w:sz w:val="18"/>
                  <w:szCs w:val="22"/>
                  <w:lang w:val="en-AU"/>
                </w:rPr>
                <w:id w:val="6924844"/>
                <w:docPartObj>
                  <w:docPartGallery w:val="Table of Contents"/>
                  <w:docPartUnique/>
                </w:docPartObj>
              </w:sdtPr>
              <w:sdtContent>
                <w:p w:rsidR="009C1A2B" w:rsidRPr="009C1A2B" w:rsidRDefault="009C1A2B" w:rsidP="009C1A2B">
                  <w:pPr>
                    <w:pStyle w:val="TOCHeading"/>
                  </w:pPr>
                  <w:r w:rsidRPr="009C1A2B">
                    <w:t>Contents</w:t>
                  </w:r>
                </w:p>
                <w:p w:rsidR="005E0B48" w:rsidRDefault="00BA7C84">
                  <w:pPr>
                    <w:pStyle w:val="TOC1"/>
                    <w:tabs>
                      <w:tab w:val="right" w:leader="dot" w:pos="9016"/>
                    </w:tabs>
                    <w:rPr>
                      <w:rFonts w:eastAsiaTheme="minorEastAsia"/>
                      <w:noProof/>
                      <w:lang w:eastAsia="en-AU"/>
                    </w:rPr>
                  </w:pPr>
                  <w:r w:rsidRPr="00BA7C84">
                    <w:fldChar w:fldCharType="begin"/>
                  </w:r>
                  <w:r w:rsidR="009C1A2B" w:rsidRPr="009C1A2B">
                    <w:instrText xml:space="preserve"> TOC \o "1-3" \h \z \u </w:instrText>
                  </w:r>
                  <w:r w:rsidRPr="00BA7C84">
                    <w:fldChar w:fldCharType="separate"/>
                  </w:r>
                  <w:hyperlink w:anchor="_Toc366585586" w:history="1">
                    <w:r w:rsidR="005E0B48" w:rsidRPr="003C7B9E">
                      <w:rPr>
                        <w:rStyle w:val="Hyperlink"/>
                        <w:noProof/>
                      </w:rPr>
                      <w:t>Design Intent Report</w:t>
                    </w:r>
                    <w:r w:rsidR="005E0B48">
                      <w:rPr>
                        <w:noProof/>
                        <w:webHidden/>
                      </w:rPr>
                      <w:tab/>
                    </w:r>
                    <w:r>
                      <w:rPr>
                        <w:noProof/>
                        <w:webHidden/>
                      </w:rPr>
                      <w:fldChar w:fldCharType="begin"/>
                    </w:r>
                    <w:r w:rsidR="005E0B48">
                      <w:rPr>
                        <w:noProof/>
                        <w:webHidden/>
                      </w:rPr>
                      <w:instrText xml:space="preserve"> PAGEREF _Toc366585586 \h </w:instrText>
                    </w:r>
                    <w:r>
                      <w:rPr>
                        <w:noProof/>
                        <w:webHidden/>
                      </w:rPr>
                    </w:r>
                    <w:r>
                      <w:rPr>
                        <w:noProof/>
                        <w:webHidden/>
                      </w:rPr>
                      <w:fldChar w:fldCharType="separate"/>
                    </w:r>
                    <w:r w:rsidR="004071E9">
                      <w:rPr>
                        <w:noProof/>
                        <w:webHidden/>
                      </w:rPr>
                      <w:t>2</w:t>
                    </w:r>
                    <w:r>
                      <w:rPr>
                        <w:noProof/>
                        <w:webHidden/>
                      </w:rPr>
                      <w:fldChar w:fldCharType="end"/>
                    </w:r>
                  </w:hyperlink>
                </w:p>
                <w:p w:rsidR="005E0B48" w:rsidRDefault="00BA7C84">
                  <w:pPr>
                    <w:pStyle w:val="TOC1"/>
                    <w:tabs>
                      <w:tab w:val="left" w:pos="440"/>
                      <w:tab w:val="right" w:leader="dot" w:pos="9016"/>
                    </w:tabs>
                    <w:rPr>
                      <w:rFonts w:eastAsiaTheme="minorEastAsia"/>
                      <w:noProof/>
                      <w:lang w:eastAsia="en-AU"/>
                    </w:rPr>
                  </w:pPr>
                  <w:hyperlink w:anchor="_Toc366585587" w:history="1">
                    <w:r w:rsidR="005E0B48" w:rsidRPr="003C7B9E">
                      <w:rPr>
                        <w:rStyle w:val="Hyperlink"/>
                        <w:noProof/>
                      </w:rPr>
                      <w:t>1.</w:t>
                    </w:r>
                    <w:r w:rsidR="005E0B48">
                      <w:rPr>
                        <w:rFonts w:eastAsiaTheme="minorEastAsia"/>
                        <w:noProof/>
                        <w:lang w:eastAsia="en-AU"/>
                      </w:rPr>
                      <w:tab/>
                    </w:r>
                    <w:r w:rsidR="005E0B48" w:rsidRPr="003C7B9E">
                      <w:rPr>
                        <w:rStyle w:val="Hyperlink"/>
                        <w:noProof/>
                      </w:rPr>
                      <w:t>Introduction</w:t>
                    </w:r>
                    <w:r w:rsidR="005E0B48">
                      <w:rPr>
                        <w:noProof/>
                        <w:webHidden/>
                      </w:rPr>
                      <w:tab/>
                    </w:r>
                    <w:r>
                      <w:rPr>
                        <w:noProof/>
                        <w:webHidden/>
                      </w:rPr>
                      <w:fldChar w:fldCharType="begin"/>
                    </w:r>
                    <w:r w:rsidR="005E0B48">
                      <w:rPr>
                        <w:noProof/>
                        <w:webHidden/>
                      </w:rPr>
                      <w:instrText xml:space="preserve"> PAGEREF _Toc366585587 \h </w:instrText>
                    </w:r>
                    <w:r>
                      <w:rPr>
                        <w:noProof/>
                        <w:webHidden/>
                      </w:rPr>
                    </w:r>
                    <w:r>
                      <w:rPr>
                        <w:noProof/>
                        <w:webHidden/>
                      </w:rPr>
                      <w:fldChar w:fldCharType="separate"/>
                    </w:r>
                    <w:r w:rsidR="004071E9">
                      <w:rPr>
                        <w:noProof/>
                        <w:webHidden/>
                      </w:rPr>
                      <w:t>4</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588" w:history="1">
                    <w:r w:rsidR="005E0B48" w:rsidRPr="003C7B9E">
                      <w:rPr>
                        <w:rStyle w:val="Hyperlink"/>
                        <w:noProof/>
                      </w:rPr>
                      <w:t>1.1</w:t>
                    </w:r>
                    <w:r w:rsidR="005E0B48">
                      <w:rPr>
                        <w:rFonts w:eastAsiaTheme="minorEastAsia"/>
                        <w:noProof/>
                        <w:lang w:eastAsia="en-AU"/>
                      </w:rPr>
                      <w:tab/>
                    </w:r>
                    <w:r w:rsidR="005E0B48" w:rsidRPr="003C7B9E">
                      <w:rPr>
                        <w:rStyle w:val="Hyperlink"/>
                        <w:noProof/>
                      </w:rPr>
                      <w:t>Commitment to Sustainability</w:t>
                    </w:r>
                    <w:r w:rsidR="005E0B48">
                      <w:rPr>
                        <w:noProof/>
                        <w:webHidden/>
                      </w:rPr>
                      <w:tab/>
                    </w:r>
                    <w:r>
                      <w:rPr>
                        <w:noProof/>
                        <w:webHidden/>
                      </w:rPr>
                      <w:fldChar w:fldCharType="begin"/>
                    </w:r>
                    <w:r w:rsidR="005E0B48">
                      <w:rPr>
                        <w:noProof/>
                        <w:webHidden/>
                      </w:rPr>
                      <w:instrText xml:space="preserve"> PAGEREF _Toc366585588 \h </w:instrText>
                    </w:r>
                    <w:r>
                      <w:rPr>
                        <w:noProof/>
                        <w:webHidden/>
                      </w:rPr>
                    </w:r>
                    <w:r>
                      <w:rPr>
                        <w:noProof/>
                        <w:webHidden/>
                      </w:rPr>
                      <w:fldChar w:fldCharType="separate"/>
                    </w:r>
                    <w:r w:rsidR="004071E9">
                      <w:rPr>
                        <w:noProof/>
                        <w:webHidden/>
                      </w:rPr>
                      <w:t>5</w:t>
                    </w:r>
                    <w:r>
                      <w:rPr>
                        <w:noProof/>
                        <w:webHidden/>
                      </w:rPr>
                      <w:fldChar w:fldCharType="end"/>
                    </w:r>
                  </w:hyperlink>
                </w:p>
                <w:p w:rsidR="005E0B48" w:rsidRDefault="00BA7C84">
                  <w:pPr>
                    <w:pStyle w:val="TOC1"/>
                    <w:tabs>
                      <w:tab w:val="left" w:pos="440"/>
                      <w:tab w:val="right" w:leader="dot" w:pos="9016"/>
                    </w:tabs>
                    <w:rPr>
                      <w:rFonts w:eastAsiaTheme="minorEastAsia"/>
                      <w:noProof/>
                      <w:lang w:eastAsia="en-AU"/>
                    </w:rPr>
                  </w:pPr>
                  <w:hyperlink w:anchor="_Toc366585589" w:history="1">
                    <w:r w:rsidR="005E0B48" w:rsidRPr="003C7B9E">
                      <w:rPr>
                        <w:rStyle w:val="Hyperlink"/>
                        <w:noProof/>
                      </w:rPr>
                      <w:t>2.</w:t>
                    </w:r>
                    <w:r w:rsidR="005E0B48">
                      <w:rPr>
                        <w:rFonts w:eastAsiaTheme="minorEastAsia"/>
                        <w:noProof/>
                        <w:lang w:eastAsia="en-AU"/>
                      </w:rPr>
                      <w:tab/>
                    </w:r>
                    <w:r w:rsidR="005E0B48" w:rsidRPr="003C7B9E">
                      <w:rPr>
                        <w:rStyle w:val="Hyperlink"/>
                        <w:noProof/>
                      </w:rPr>
                      <w:t>Key Personnel</w:t>
                    </w:r>
                    <w:r w:rsidR="005E0B48">
                      <w:rPr>
                        <w:noProof/>
                        <w:webHidden/>
                      </w:rPr>
                      <w:tab/>
                    </w:r>
                    <w:r>
                      <w:rPr>
                        <w:noProof/>
                        <w:webHidden/>
                      </w:rPr>
                      <w:fldChar w:fldCharType="begin"/>
                    </w:r>
                    <w:r w:rsidR="005E0B48">
                      <w:rPr>
                        <w:noProof/>
                        <w:webHidden/>
                      </w:rPr>
                      <w:instrText xml:space="preserve"> PAGEREF _Toc366585589 \h </w:instrText>
                    </w:r>
                    <w:r>
                      <w:rPr>
                        <w:noProof/>
                        <w:webHidden/>
                      </w:rPr>
                    </w:r>
                    <w:r>
                      <w:rPr>
                        <w:noProof/>
                        <w:webHidden/>
                      </w:rPr>
                      <w:fldChar w:fldCharType="separate"/>
                    </w:r>
                    <w:r w:rsidR="004071E9">
                      <w:rPr>
                        <w:noProof/>
                        <w:webHidden/>
                      </w:rPr>
                      <w:t>8</w:t>
                    </w:r>
                    <w:r>
                      <w:rPr>
                        <w:noProof/>
                        <w:webHidden/>
                      </w:rPr>
                      <w:fldChar w:fldCharType="end"/>
                    </w:r>
                  </w:hyperlink>
                </w:p>
                <w:p w:rsidR="005E0B48" w:rsidRDefault="00BA7C84">
                  <w:pPr>
                    <w:pStyle w:val="TOC1"/>
                    <w:tabs>
                      <w:tab w:val="left" w:pos="440"/>
                      <w:tab w:val="right" w:leader="dot" w:pos="9016"/>
                    </w:tabs>
                    <w:rPr>
                      <w:rFonts w:eastAsiaTheme="minorEastAsia"/>
                      <w:noProof/>
                      <w:lang w:eastAsia="en-AU"/>
                    </w:rPr>
                  </w:pPr>
                  <w:hyperlink w:anchor="_Toc366585590" w:history="1">
                    <w:r w:rsidR="005E0B48" w:rsidRPr="003C7B9E">
                      <w:rPr>
                        <w:rStyle w:val="Hyperlink"/>
                        <w:noProof/>
                      </w:rPr>
                      <w:t>3.</w:t>
                    </w:r>
                    <w:r w:rsidR="005E0B48">
                      <w:rPr>
                        <w:rFonts w:eastAsiaTheme="minorEastAsia"/>
                        <w:noProof/>
                        <w:lang w:eastAsia="en-AU"/>
                      </w:rPr>
                      <w:tab/>
                    </w:r>
                    <w:r w:rsidR="005E0B48" w:rsidRPr="003C7B9E">
                      <w:rPr>
                        <w:rStyle w:val="Hyperlink"/>
                        <w:noProof/>
                      </w:rPr>
                      <w:t>About Building</w:t>
                    </w:r>
                    <w:r w:rsidR="005E0B48">
                      <w:rPr>
                        <w:noProof/>
                        <w:webHidden/>
                      </w:rPr>
                      <w:tab/>
                    </w:r>
                    <w:r>
                      <w:rPr>
                        <w:noProof/>
                        <w:webHidden/>
                      </w:rPr>
                      <w:fldChar w:fldCharType="begin"/>
                    </w:r>
                    <w:r w:rsidR="005E0B48">
                      <w:rPr>
                        <w:noProof/>
                        <w:webHidden/>
                      </w:rPr>
                      <w:instrText xml:space="preserve"> PAGEREF _Toc366585590 \h </w:instrText>
                    </w:r>
                    <w:r>
                      <w:rPr>
                        <w:noProof/>
                        <w:webHidden/>
                      </w:rPr>
                    </w:r>
                    <w:r>
                      <w:rPr>
                        <w:noProof/>
                        <w:webHidden/>
                      </w:rPr>
                      <w:fldChar w:fldCharType="separate"/>
                    </w:r>
                    <w:r w:rsidR="004071E9">
                      <w:rPr>
                        <w:noProof/>
                        <w:webHidden/>
                      </w:rPr>
                      <w:t>9</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591" w:history="1">
                    <w:r w:rsidR="005E0B48" w:rsidRPr="003C7B9E">
                      <w:rPr>
                        <w:rStyle w:val="Hyperlink"/>
                        <w:noProof/>
                      </w:rPr>
                      <w:t>3.1</w:t>
                    </w:r>
                    <w:r w:rsidR="005E0B48">
                      <w:rPr>
                        <w:rFonts w:eastAsiaTheme="minorEastAsia"/>
                        <w:noProof/>
                        <w:lang w:eastAsia="en-AU"/>
                      </w:rPr>
                      <w:tab/>
                    </w:r>
                    <w:r w:rsidR="005E0B48" w:rsidRPr="003C7B9E">
                      <w:rPr>
                        <w:rStyle w:val="Hyperlink"/>
                        <w:noProof/>
                      </w:rPr>
                      <w:t>Mechanical Systems (Heating, Ventilation and Cooling System)</w:t>
                    </w:r>
                    <w:r w:rsidR="005E0B48">
                      <w:rPr>
                        <w:noProof/>
                        <w:webHidden/>
                      </w:rPr>
                      <w:tab/>
                    </w:r>
                    <w:r>
                      <w:rPr>
                        <w:noProof/>
                        <w:webHidden/>
                      </w:rPr>
                      <w:fldChar w:fldCharType="begin"/>
                    </w:r>
                    <w:r w:rsidR="005E0B48">
                      <w:rPr>
                        <w:noProof/>
                        <w:webHidden/>
                      </w:rPr>
                      <w:instrText xml:space="preserve"> PAGEREF _Toc366585591 \h </w:instrText>
                    </w:r>
                    <w:r>
                      <w:rPr>
                        <w:noProof/>
                        <w:webHidden/>
                      </w:rPr>
                    </w:r>
                    <w:r>
                      <w:rPr>
                        <w:noProof/>
                        <w:webHidden/>
                      </w:rPr>
                      <w:fldChar w:fldCharType="separate"/>
                    </w:r>
                    <w:r w:rsidR="004071E9">
                      <w:rPr>
                        <w:noProof/>
                        <w:webHidden/>
                      </w:rPr>
                      <w:t>9</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592" w:history="1">
                    <w:r w:rsidR="005E0B48" w:rsidRPr="003C7B9E">
                      <w:rPr>
                        <w:rStyle w:val="Hyperlink"/>
                        <w:noProof/>
                      </w:rPr>
                      <w:t>3.1.1</w:t>
                    </w:r>
                    <w:r w:rsidR="005E0B48">
                      <w:rPr>
                        <w:rFonts w:eastAsiaTheme="minorEastAsia"/>
                        <w:noProof/>
                        <w:lang w:eastAsia="en-AU"/>
                      </w:rPr>
                      <w:tab/>
                    </w:r>
                    <w:r w:rsidR="005E0B48" w:rsidRPr="003C7B9E">
                      <w:rPr>
                        <w:rStyle w:val="Hyperlink"/>
                        <w:noProof/>
                      </w:rPr>
                      <w:t>Intended Operation of the System</w:t>
                    </w:r>
                    <w:r w:rsidR="005E0B48">
                      <w:rPr>
                        <w:noProof/>
                        <w:webHidden/>
                      </w:rPr>
                      <w:tab/>
                    </w:r>
                    <w:r>
                      <w:rPr>
                        <w:noProof/>
                        <w:webHidden/>
                      </w:rPr>
                      <w:fldChar w:fldCharType="begin"/>
                    </w:r>
                    <w:r w:rsidR="005E0B48">
                      <w:rPr>
                        <w:noProof/>
                        <w:webHidden/>
                      </w:rPr>
                      <w:instrText xml:space="preserve"> PAGEREF _Toc366585592 \h </w:instrText>
                    </w:r>
                    <w:r>
                      <w:rPr>
                        <w:noProof/>
                        <w:webHidden/>
                      </w:rPr>
                    </w:r>
                    <w:r>
                      <w:rPr>
                        <w:noProof/>
                        <w:webHidden/>
                      </w:rPr>
                      <w:fldChar w:fldCharType="separate"/>
                    </w:r>
                    <w:r w:rsidR="004071E9">
                      <w:rPr>
                        <w:noProof/>
                        <w:webHidden/>
                      </w:rPr>
                      <w:t>9</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593" w:history="1">
                    <w:r w:rsidR="005E0B48" w:rsidRPr="003C7B9E">
                      <w:rPr>
                        <w:rStyle w:val="Hyperlink"/>
                        <w:noProof/>
                      </w:rPr>
                      <w:t>3.1.2</w:t>
                    </w:r>
                    <w:r w:rsidR="005E0B48">
                      <w:rPr>
                        <w:rFonts w:eastAsiaTheme="minorEastAsia"/>
                        <w:noProof/>
                        <w:lang w:eastAsia="en-AU"/>
                      </w:rPr>
                      <w:tab/>
                    </w:r>
                    <w:r w:rsidR="005E0B48" w:rsidRPr="003C7B9E">
                      <w:rPr>
                        <w:rStyle w:val="Hyperlink"/>
                        <w:noProof/>
                      </w:rPr>
                      <w:t>Components and Importance of Efficient Use</w:t>
                    </w:r>
                    <w:r w:rsidR="005E0B48">
                      <w:rPr>
                        <w:noProof/>
                        <w:webHidden/>
                      </w:rPr>
                      <w:tab/>
                    </w:r>
                    <w:r>
                      <w:rPr>
                        <w:noProof/>
                        <w:webHidden/>
                      </w:rPr>
                      <w:fldChar w:fldCharType="begin"/>
                    </w:r>
                    <w:r w:rsidR="005E0B48">
                      <w:rPr>
                        <w:noProof/>
                        <w:webHidden/>
                      </w:rPr>
                      <w:instrText xml:space="preserve"> PAGEREF _Toc366585593 \h </w:instrText>
                    </w:r>
                    <w:r>
                      <w:rPr>
                        <w:noProof/>
                        <w:webHidden/>
                      </w:rPr>
                    </w:r>
                    <w:r>
                      <w:rPr>
                        <w:noProof/>
                        <w:webHidden/>
                      </w:rPr>
                      <w:fldChar w:fldCharType="separate"/>
                    </w:r>
                    <w:r w:rsidR="004071E9">
                      <w:rPr>
                        <w:noProof/>
                        <w:webHidden/>
                      </w:rPr>
                      <w:t>10</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594" w:history="1">
                    <w:r w:rsidR="005E0B48" w:rsidRPr="003C7B9E">
                      <w:rPr>
                        <w:rStyle w:val="Hyperlink"/>
                        <w:noProof/>
                      </w:rPr>
                      <w:t>3.1.3</w:t>
                    </w:r>
                    <w:r w:rsidR="005E0B48">
                      <w:rPr>
                        <w:rFonts w:eastAsiaTheme="minorEastAsia"/>
                        <w:noProof/>
                        <w:lang w:eastAsia="en-AU"/>
                      </w:rPr>
                      <w:tab/>
                    </w:r>
                    <w:r w:rsidR="005E0B48" w:rsidRPr="003C7B9E">
                      <w:rPr>
                        <w:rStyle w:val="Hyperlink"/>
                        <w:noProof/>
                      </w:rPr>
                      <w:t>Maintenance Needs</w:t>
                    </w:r>
                    <w:r w:rsidR="005E0B48">
                      <w:rPr>
                        <w:noProof/>
                        <w:webHidden/>
                      </w:rPr>
                      <w:tab/>
                    </w:r>
                    <w:r>
                      <w:rPr>
                        <w:noProof/>
                        <w:webHidden/>
                      </w:rPr>
                      <w:fldChar w:fldCharType="begin"/>
                    </w:r>
                    <w:r w:rsidR="005E0B48">
                      <w:rPr>
                        <w:noProof/>
                        <w:webHidden/>
                      </w:rPr>
                      <w:instrText xml:space="preserve"> PAGEREF _Toc366585594 \h </w:instrText>
                    </w:r>
                    <w:r>
                      <w:rPr>
                        <w:noProof/>
                        <w:webHidden/>
                      </w:rPr>
                    </w:r>
                    <w:r>
                      <w:rPr>
                        <w:noProof/>
                        <w:webHidden/>
                      </w:rPr>
                      <w:fldChar w:fldCharType="separate"/>
                    </w:r>
                    <w:r w:rsidR="004071E9">
                      <w:rPr>
                        <w:noProof/>
                        <w:webHidden/>
                      </w:rPr>
                      <w:t>10</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595" w:history="1">
                    <w:r w:rsidR="005E0B48" w:rsidRPr="003C7B9E">
                      <w:rPr>
                        <w:rStyle w:val="Hyperlink"/>
                        <w:noProof/>
                      </w:rPr>
                      <w:t>3.1.4</w:t>
                    </w:r>
                    <w:r w:rsidR="005E0B48">
                      <w:rPr>
                        <w:rFonts w:eastAsiaTheme="minorEastAsia"/>
                        <w:noProof/>
                        <w:lang w:eastAsia="en-AU"/>
                      </w:rPr>
                      <w:tab/>
                    </w:r>
                    <w:r w:rsidR="005E0B48" w:rsidRPr="003C7B9E">
                      <w:rPr>
                        <w:rStyle w:val="Hyperlink"/>
                        <w:noProof/>
                      </w:rPr>
                      <w:t xml:space="preserve"> Signs of System Failure</w:t>
                    </w:r>
                    <w:r w:rsidR="005E0B48">
                      <w:rPr>
                        <w:noProof/>
                        <w:webHidden/>
                      </w:rPr>
                      <w:tab/>
                    </w:r>
                    <w:r>
                      <w:rPr>
                        <w:noProof/>
                        <w:webHidden/>
                      </w:rPr>
                      <w:fldChar w:fldCharType="begin"/>
                    </w:r>
                    <w:r w:rsidR="005E0B48">
                      <w:rPr>
                        <w:noProof/>
                        <w:webHidden/>
                      </w:rPr>
                      <w:instrText xml:space="preserve"> PAGEREF _Toc366585595 \h </w:instrText>
                    </w:r>
                    <w:r>
                      <w:rPr>
                        <w:noProof/>
                        <w:webHidden/>
                      </w:rPr>
                    </w:r>
                    <w:r>
                      <w:rPr>
                        <w:noProof/>
                        <w:webHidden/>
                      </w:rPr>
                      <w:fldChar w:fldCharType="separate"/>
                    </w:r>
                    <w:r w:rsidR="004071E9">
                      <w:rPr>
                        <w:noProof/>
                        <w:webHidden/>
                      </w:rPr>
                      <w:t>10</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596" w:history="1">
                    <w:r w:rsidR="005E0B48" w:rsidRPr="003C7B9E">
                      <w:rPr>
                        <w:rStyle w:val="Hyperlink"/>
                        <w:noProof/>
                      </w:rPr>
                      <w:t>3.1.5</w:t>
                    </w:r>
                    <w:r w:rsidR="005E0B48">
                      <w:rPr>
                        <w:rFonts w:eastAsiaTheme="minorEastAsia"/>
                        <w:noProof/>
                        <w:lang w:eastAsia="en-AU"/>
                      </w:rPr>
                      <w:tab/>
                    </w:r>
                    <w:r w:rsidR="005E0B48" w:rsidRPr="003C7B9E">
                      <w:rPr>
                        <w:rStyle w:val="Hyperlink"/>
                        <w:noProof/>
                      </w:rPr>
                      <w:t>System Efficiency</w:t>
                    </w:r>
                    <w:r w:rsidR="005E0B48">
                      <w:rPr>
                        <w:noProof/>
                        <w:webHidden/>
                      </w:rPr>
                      <w:tab/>
                    </w:r>
                    <w:r>
                      <w:rPr>
                        <w:noProof/>
                        <w:webHidden/>
                      </w:rPr>
                      <w:fldChar w:fldCharType="begin"/>
                    </w:r>
                    <w:r w:rsidR="005E0B48">
                      <w:rPr>
                        <w:noProof/>
                        <w:webHidden/>
                      </w:rPr>
                      <w:instrText xml:space="preserve"> PAGEREF _Toc366585596 \h </w:instrText>
                    </w:r>
                    <w:r>
                      <w:rPr>
                        <w:noProof/>
                        <w:webHidden/>
                      </w:rPr>
                    </w:r>
                    <w:r>
                      <w:rPr>
                        <w:noProof/>
                        <w:webHidden/>
                      </w:rPr>
                      <w:fldChar w:fldCharType="separate"/>
                    </w:r>
                    <w:r w:rsidR="004071E9">
                      <w:rPr>
                        <w:noProof/>
                        <w:webHidden/>
                      </w:rPr>
                      <w:t>11</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597" w:history="1">
                    <w:r w:rsidR="005E0B48" w:rsidRPr="003C7B9E">
                      <w:rPr>
                        <w:rStyle w:val="Hyperlink"/>
                        <w:noProof/>
                      </w:rPr>
                      <w:t>3.2</w:t>
                    </w:r>
                    <w:r w:rsidR="005E0B48">
                      <w:rPr>
                        <w:rFonts w:eastAsiaTheme="minorEastAsia"/>
                        <w:noProof/>
                        <w:lang w:eastAsia="en-AU"/>
                      </w:rPr>
                      <w:tab/>
                    </w:r>
                    <w:r w:rsidR="005E0B48" w:rsidRPr="003C7B9E">
                      <w:rPr>
                        <w:rStyle w:val="Hyperlink"/>
                        <w:noProof/>
                      </w:rPr>
                      <w:t>Ventilation System</w:t>
                    </w:r>
                    <w:r w:rsidR="005E0B48">
                      <w:rPr>
                        <w:noProof/>
                        <w:webHidden/>
                      </w:rPr>
                      <w:tab/>
                    </w:r>
                    <w:r>
                      <w:rPr>
                        <w:noProof/>
                        <w:webHidden/>
                      </w:rPr>
                      <w:fldChar w:fldCharType="begin"/>
                    </w:r>
                    <w:r w:rsidR="005E0B48">
                      <w:rPr>
                        <w:noProof/>
                        <w:webHidden/>
                      </w:rPr>
                      <w:instrText xml:space="preserve"> PAGEREF _Toc366585597 \h </w:instrText>
                    </w:r>
                    <w:r>
                      <w:rPr>
                        <w:noProof/>
                        <w:webHidden/>
                      </w:rPr>
                    </w:r>
                    <w:r>
                      <w:rPr>
                        <w:noProof/>
                        <w:webHidden/>
                      </w:rPr>
                      <w:fldChar w:fldCharType="separate"/>
                    </w:r>
                    <w:r w:rsidR="004071E9">
                      <w:rPr>
                        <w:noProof/>
                        <w:webHidden/>
                      </w:rPr>
                      <w:t>11</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598" w:history="1">
                    <w:r w:rsidR="005E0B48" w:rsidRPr="003C7B9E">
                      <w:rPr>
                        <w:rStyle w:val="Hyperlink"/>
                        <w:noProof/>
                      </w:rPr>
                      <w:t>3.2.1</w:t>
                    </w:r>
                    <w:r w:rsidR="005E0B48">
                      <w:rPr>
                        <w:rFonts w:eastAsiaTheme="minorEastAsia"/>
                        <w:noProof/>
                        <w:lang w:eastAsia="en-AU"/>
                      </w:rPr>
                      <w:tab/>
                    </w:r>
                    <w:r w:rsidR="005E0B48" w:rsidRPr="003C7B9E">
                      <w:rPr>
                        <w:rStyle w:val="Hyperlink"/>
                        <w:noProof/>
                      </w:rPr>
                      <w:t>Intended Operation of the System</w:t>
                    </w:r>
                    <w:r w:rsidR="005E0B48">
                      <w:rPr>
                        <w:noProof/>
                        <w:webHidden/>
                      </w:rPr>
                      <w:tab/>
                    </w:r>
                    <w:r>
                      <w:rPr>
                        <w:noProof/>
                        <w:webHidden/>
                      </w:rPr>
                      <w:fldChar w:fldCharType="begin"/>
                    </w:r>
                    <w:r w:rsidR="005E0B48">
                      <w:rPr>
                        <w:noProof/>
                        <w:webHidden/>
                      </w:rPr>
                      <w:instrText xml:space="preserve"> PAGEREF _Toc366585598 \h </w:instrText>
                    </w:r>
                    <w:r>
                      <w:rPr>
                        <w:noProof/>
                        <w:webHidden/>
                      </w:rPr>
                    </w:r>
                    <w:r>
                      <w:rPr>
                        <w:noProof/>
                        <w:webHidden/>
                      </w:rPr>
                      <w:fldChar w:fldCharType="separate"/>
                    </w:r>
                    <w:r w:rsidR="004071E9">
                      <w:rPr>
                        <w:noProof/>
                        <w:webHidden/>
                      </w:rPr>
                      <w:t>12</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599" w:history="1">
                    <w:r w:rsidR="005E0B48" w:rsidRPr="003C7B9E">
                      <w:rPr>
                        <w:rStyle w:val="Hyperlink"/>
                        <w:noProof/>
                      </w:rPr>
                      <w:t>3.2.2</w:t>
                    </w:r>
                    <w:r w:rsidR="005E0B48">
                      <w:rPr>
                        <w:rFonts w:eastAsiaTheme="minorEastAsia"/>
                        <w:noProof/>
                        <w:lang w:eastAsia="en-AU"/>
                      </w:rPr>
                      <w:tab/>
                    </w:r>
                    <w:r w:rsidR="005E0B48" w:rsidRPr="003C7B9E">
                      <w:rPr>
                        <w:rStyle w:val="Hyperlink"/>
                        <w:noProof/>
                      </w:rPr>
                      <w:t>Components and Importance of Efficient Use</w:t>
                    </w:r>
                    <w:r w:rsidR="005E0B48">
                      <w:rPr>
                        <w:noProof/>
                        <w:webHidden/>
                      </w:rPr>
                      <w:tab/>
                    </w:r>
                    <w:r>
                      <w:rPr>
                        <w:noProof/>
                        <w:webHidden/>
                      </w:rPr>
                      <w:fldChar w:fldCharType="begin"/>
                    </w:r>
                    <w:r w:rsidR="005E0B48">
                      <w:rPr>
                        <w:noProof/>
                        <w:webHidden/>
                      </w:rPr>
                      <w:instrText xml:space="preserve"> PAGEREF _Toc366585599 \h </w:instrText>
                    </w:r>
                    <w:r>
                      <w:rPr>
                        <w:noProof/>
                        <w:webHidden/>
                      </w:rPr>
                    </w:r>
                    <w:r>
                      <w:rPr>
                        <w:noProof/>
                        <w:webHidden/>
                      </w:rPr>
                      <w:fldChar w:fldCharType="separate"/>
                    </w:r>
                    <w:r w:rsidR="004071E9">
                      <w:rPr>
                        <w:noProof/>
                        <w:webHidden/>
                      </w:rPr>
                      <w:t>12</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0" w:history="1">
                    <w:r w:rsidR="005E0B48" w:rsidRPr="003C7B9E">
                      <w:rPr>
                        <w:rStyle w:val="Hyperlink"/>
                        <w:noProof/>
                      </w:rPr>
                      <w:t>3.2.3</w:t>
                    </w:r>
                    <w:r w:rsidR="005E0B48">
                      <w:rPr>
                        <w:rFonts w:eastAsiaTheme="minorEastAsia"/>
                        <w:noProof/>
                        <w:lang w:eastAsia="en-AU"/>
                      </w:rPr>
                      <w:tab/>
                    </w:r>
                    <w:r w:rsidR="005E0B48" w:rsidRPr="003C7B9E">
                      <w:rPr>
                        <w:rStyle w:val="Hyperlink"/>
                        <w:noProof/>
                      </w:rPr>
                      <w:t>Maintenance Needs</w:t>
                    </w:r>
                    <w:r w:rsidR="005E0B48">
                      <w:rPr>
                        <w:noProof/>
                        <w:webHidden/>
                      </w:rPr>
                      <w:tab/>
                    </w:r>
                    <w:r>
                      <w:rPr>
                        <w:noProof/>
                        <w:webHidden/>
                      </w:rPr>
                      <w:fldChar w:fldCharType="begin"/>
                    </w:r>
                    <w:r w:rsidR="005E0B48">
                      <w:rPr>
                        <w:noProof/>
                        <w:webHidden/>
                      </w:rPr>
                      <w:instrText xml:space="preserve"> PAGEREF _Toc366585600 \h </w:instrText>
                    </w:r>
                    <w:r>
                      <w:rPr>
                        <w:noProof/>
                        <w:webHidden/>
                      </w:rPr>
                    </w:r>
                    <w:r>
                      <w:rPr>
                        <w:noProof/>
                        <w:webHidden/>
                      </w:rPr>
                      <w:fldChar w:fldCharType="separate"/>
                    </w:r>
                    <w:r w:rsidR="004071E9">
                      <w:rPr>
                        <w:noProof/>
                        <w:webHidden/>
                      </w:rPr>
                      <w:t>12</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1" w:history="1">
                    <w:r w:rsidR="005E0B48" w:rsidRPr="003C7B9E">
                      <w:rPr>
                        <w:rStyle w:val="Hyperlink"/>
                        <w:noProof/>
                      </w:rPr>
                      <w:t>3.2.4</w:t>
                    </w:r>
                    <w:r w:rsidR="005E0B48">
                      <w:rPr>
                        <w:rFonts w:eastAsiaTheme="minorEastAsia"/>
                        <w:noProof/>
                        <w:lang w:eastAsia="en-AU"/>
                      </w:rPr>
                      <w:tab/>
                    </w:r>
                    <w:r w:rsidR="005E0B48" w:rsidRPr="003C7B9E">
                      <w:rPr>
                        <w:rStyle w:val="Hyperlink"/>
                        <w:noProof/>
                      </w:rPr>
                      <w:t xml:space="preserve"> Signs of System Failure</w:t>
                    </w:r>
                    <w:r w:rsidR="005E0B48">
                      <w:rPr>
                        <w:noProof/>
                        <w:webHidden/>
                      </w:rPr>
                      <w:tab/>
                    </w:r>
                    <w:r>
                      <w:rPr>
                        <w:noProof/>
                        <w:webHidden/>
                      </w:rPr>
                      <w:fldChar w:fldCharType="begin"/>
                    </w:r>
                    <w:r w:rsidR="005E0B48">
                      <w:rPr>
                        <w:noProof/>
                        <w:webHidden/>
                      </w:rPr>
                      <w:instrText xml:space="preserve"> PAGEREF _Toc366585601 \h </w:instrText>
                    </w:r>
                    <w:r>
                      <w:rPr>
                        <w:noProof/>
                        <w:webHidden/>
                      </w:rPr>
                    </w:r>
                    <w:r>
                      <w:rPr>
                        <w:noProof/>
                        <w:webHidden/>
                      </w:rPr>
                      <w:fldChar w:fldCharType="separate"/>
                    </w:r>
                    <w:r w:rsidR="004071E9">
                      <w:rPr>
                        <w:noProof/>
                        <w:webHidden/>
                      </w:rPr>
                      <w:t>12</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2" w:history="1">
                    <w:r w:rsidR="005E0B48" w:rsidRPr="003C7B9E">
                      <w:rPr>
                        <w:rStyle w:val="Hyperlink"/>
                        <w:noProof/>
                      </w:rPr>
                      <w:t>3.2.5</w:t>
                    </w:r>
                    <w:r w:rsidR="005E0B48">
                      <w:rPr>
                        <w:rFonts w:eastAsiaTheme="minorEastAsia"/>
                        <w:noProof/>
                        <w:lang w:eastAsia="en-AU"/>
                      </w:rPr>
                      <w:tab/>
                    </w:r>
                    <w:r w:rsidR="005E0B48" w:rsidRPr="003C7B9E">
                      <w:rPr>
                        <w:rStyle w:val="Hyperlink"/>
                        <w:noProof/>
                      </w:rPr>
                      <w:t>System Efficiency</w:t>
                    </w:r>
                    <w:r w:rsidR="005E0B48">
                      <w:rPr>
                        <w:noProof/>
                        <w:webHidden/>
                      </w:rPr>
                      <w:tab/>
                    </w:r>
                    <w:r>
                      <w:rPr>
                        <w:noProof/>
                        <w:webHidden/>
                      </w:rPr>
                      <w:fldChar w:fldCharType="begin"/>
                    </w:r>
                    <w:r w:rsidR="005E0B48">
                      <w:rPr>
                        <w:noProof/>
                        <w:webHidden/>
                      </w:rPr>
                      <w:instrText xml:space="preserve"> PAGEREF _Toc366585602 \h </w:instrText>
                    </w:r>
                    <w:r>
                      <w:rPr>
                        <w:noProof/>
                        <w:webHidden/>
                      </w:rPr>
                    </w:r>
                    <w:r>
                      <w:rPr>
                        <w:noProof/>
                        <w:webHidden/>
                      </w:rPr>
                      <w:fldChar w:fldCharType="separate"/>
                    </w:r>
                    <w:r w:rsidR="004071E9">
                      <w:rPr>
                        <w:noProof/>
                        <w:webHidden/>
                      </w:rPr>
                      <w:t>13</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03" w:history="1">
                    <w:r w:rsidR="005E0B48" w:rsidRPr="003C7B9E">
                      <w:rPr>
                        <w:rStyle w:val="Hyperlink"/>
                        <w:noProof/>
                      </w:rPr>
                      <w:t>3.3</w:t>
                    </w:r>
                    <w:r w:rsidR="005E0B48">
                      <w:rPr>
                        <w:rFonts w:eastAsiaTheme="minorEastAsia"/>
                        <w:noProof/>
                        <w:lang w:eastAsia="en-AU"/>
                      </w:rPr>
                      <w:tab/>
                    </w:r>
                    <w:r w:rsidR="005E0B48" w:rsidRPr="003C7B9E">
                      <w:rPr>
                        <w:rStyle w:val="Hyperlink"/>
                        <w:noProof/>
                      </w:rPr>
                      <w:t>Electronic Systems</w:t>
                    </w:r>
                    <w:r w:rsidR="005E0B48">
                      <w:rPr>
                        <w:noProof/>
                        <w:webHidden/>
                      </w:rPr>
                      <w:tab/>
                    </w:r>
                    <w:r>
                      <w:rPr>
                        <w:noProof/>
                        <w:webHidden/>
                      </w:rPr>
                      <w:fldChar w:fldCharType="begin"/>
                    </w:r>
                    <w:r w:rsidR="005E0B48">
                      <w:rPr>
                        <w:noProof/>
                        <w:webHidden/>
                      </w:rPr>
                      <w:instrText xml:space="preserve"> PAGEREF _Toc366585603 \h </w:instrText>
                    </w:r>
                    <w:r>
                      <w:rPr>
                        <w:noProof/>
                        <w:webHidden/>
                      </w:rPr>
                    </w:r>
                    <w:r>
                      <w:rPr>
                        <w:noProof/>
                        <w:webHidden/>
                      </w:rPr>
                      <w:fldChar w:fldCharType="separate"/>
                    </w:r>
                    <w:r w:rsidR="004071E9">
                      <w:rPr>
                        <w:noProof/>
                        <w:webHidden/>
                      </w:rPr>
                      <w:t>13</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4" w:history="1">
                    <w:r w:rsidR="005E0B48" w:rsidRPr="003C7B9E">
                      <w:rPr>
                        <w:rStyle w:val="Hyperlink"/>
                        <w:noProof/>
                      </w:rPr>
                      <w:t>3.3.1</w:t>
                    </w:r>
                    <w:r w:rsidR="005E0B48">
                      <w:rPr>
                        <w:rFonts w:eastAsiaTheme="minorEastAsia"/>
                        <w:noProof/>
                        <w:lang w:eastAsia="en-AU"/>
                      </w:rPr>
                      <w:tab/>
                    </w:r>
                    <w:r w:rsidR="005E0B48" w:rsidRPr="003C7B9E">
                      <w:rPr>
                        <w:rStyle w:val="Hyperlink"/>
                        <w:noProof/>
                      </w:rPr>
                      <w:t>Intended Operation of the System</w:t>
                    </w:r>
                    <w:r w:rsidR="005E0B48">
                      <w:rPr>
                        <w:noProof/>
                        <w:webHidden/>
                      </w:rPr>
                      <w:tab/>
                    </w:r>
                    <w:r>
                      <w:rPr>
                        <w:noProof/>
                        <w:webHidden/>
                      </w:rPr>
                      <w:fldChar w:fldCharType="begin"/>
                    </w:r>
                    <w:r w:rsidR="005E0B48">
                      <w:rPr>
                        <w:noProof/>
                        <w:webHidden/>
                      </w:rPr>
                      <w:instrText xml:space="preserve"> PAGEREF _Toc366585604 \h </w:instrText>
                    </w:r>
                    <w:r>
                      <w:rPr>
                        <w:noProof/>
                        <w:webHidden/>
                      </w:rPr>
                    </w:r>
                    <w:r>
                      <w:rPr>
                        <w:noProof/>
                        <w:webHidden/>
                      </w:rPr>
                      <w:fldChar w:fldCharType="separate"/>
                    </w:r>
                    <w:r w:rsidR="004071E9">
                      <w:rPr>
                        <w:noProof/>
                        <w:webHidden/>
                      </w:rPr>
                      <w:t>13</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5" w:history="1">
                    <w:r w:rsidR="005E0B48" w:rsidRPr="003C7B9E">
                      <w:rPr>
                        <w:rStyle w:val="Hyperlink"/>
                        <w:noProof/>
                      </w:rPr>
                      <w:t>3.3.2</w:t>
                    </w:r>
                    <w:r w:rsidR="005E0B48">
                      <w:rPr>
                        <w:rFonts w:eastAsiaTheme="minorEastAsia"/>
                        <w:noProof/>
                        <w:lang w:eastAsia="en-AU"/>
                      </w:rPr>
                      <w:tab/>
                    </w:r>
                    <w:r w:rsidR="005E0B48" w:rsidRPr="003C7B9E">
                      <w:rPr>
                        <w:rStyle w:val="Hyperlink"/>
                        <w:noProof/>
                      </w:rPr>
                      <w:t>Components and Importance of Efficient Use</w:t>
                    </w:r>
                    <w:r w:rsidR="005E0B48">
                      <w:rPr>
                        <w:noProof/>
                        <w:webHidden/>
                      </w:rPr>
                      <w:tab/>
                    </w:r>
                    <w:r>
                      <w:rPr>
                        <w:noProof/>
                        <w:webHidden/>
                      </w:rPr>
                      <w:fldChar w:fldCharType="begin"/>
                    </w:r>
                    <w:r w:rsidR="005E0B48">
                      <w:rPr>
                        <w:noProof/>
                        <w:webHidden/>
                      </w:rPr>
                      <w:instrText xml:space="preserve"> PAGEREF _Toc366585605 \h </w:instrText>
                    </w:r>
                    <w:r>
                      <w:rPr>
                        <w:noProof/>
                        <w:webHidden/>
                      </w:rPr>
                    </w:r>
                    <w:r>
                      <w:rPr>
                        <w:noProof/>
                        <w:webHidden/>
                      </w:rPr>
                      <w:fldChar w:fldCharType="separate"/>
                    </w:r>
                    <w:r w:rsidR="004071E9">
                      <w:rPr>
                        <w:noProof/>
                        <w:webHidden/>
                      </w:rPr>
                      <w:t>14</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6" w:history="1">
                    <w:r w:rsidR="005E0B48" w:rsidRPr="003C7B9E">
                      <w:rPr>
                        <w:rStyle w:val="Hyperlink"/>
                        <w:noProof/>
                      </w:rPr>
                      <w:t>3.3.3</w:t>
                    </w:r>
                    <w:r w:rsidR="005E0B48">
                      <w:rPr>
                        <w:rFonts w:eastAsiaTheme="minorEastAsia"/>
                        <w:noProof/>
                        <w:lang w:eastAsia="en-AU"/>
                      </w:rPr>
                      <w:tab/>
                    </w:r>
                    <w:r w:rsidR="005E0B48" w:rsidRPr="003C7B9E">
                      <w:rPr>
                        <w:rStyle w:val="Hyperlink"/>
                        <w:noProof/>
                      </w:rPr>
                      <w:t>Maintenance Needs</w:t>
                    </w:r>
                    <w:r w:rsidR="005E0B48">
                      <w:rPr>
                        <w:noProof/>
                        <w:webHidden/>
                      </w:rPr>
                      <w:tab/>
                    </w:r>
                    <w:r>
                      <w:rPr>
                        <w:noProof/>
                        <w:webHidden/>
                      </w:rPr>
                      <w:fldChar w:fldCharType="begin"/>
                    </w:r>
                    <w:r w:rsidR="005E0B48">
                      <w:rPr>
                        <w:noProof/>
                        <w:webHidden/>
                      </w:rPr>
                      <w:instrText xml:space="preserve"> PAGEREF _Toc366585606 \h </w:instrText>
                    </w:r>
                    <w:r>
                      <w:rPr>
                        <w:noProof/>
                        <w:webHidden/>
                      </w:rPr>
                    </w:r>
                    <w:r>
                      <w:rPr>
                        <w:noProof/>
                        <w:webHidden/>
                      </w:rPr>
                      <w:fldChar w:fldCharType="separate"/>
                    </w:r>
                    <w:r w:rsidR="004071E9">
                      <w:rPr>
                        <w:noProof/>
                        <w:webHidden/>
                      </w:rPr>
                      <w:t>14</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7" w:history="1">
                    <w:r w:rsidR="005E0B48" w:rsidRPr="003C7B9E">
                      <w:rPr>
                        <w:rStyle w:val="Hyperlink"/>
                        <w:noProof/>
                      </w:rPr>
                      <w:t>3.3.4</w:t>
                    </w:r>
                    <w:r w:rsidR="005E0B48">
                      <w:rPr>
                        <w:rFonts w:eastAsiaTheme="minorEastAsia"/>
                        <w:noProof/>
                        <w:lang w:eastAsia="en-AU"/>
                      </w:rPr>
                      <w:tab/>
                    </w:r>
                    <w:r w:rsidR="005E0B48" w:rsidRPr="003C7B9E">
                      <w:rPr>
                        <w:rStyle w:val="Hyperlink"/>
                        <w:noProof/>
                      </w:rPr>
                      <w:t>Signs of System Failure</w:t>
                    </w:r>
                    <w:r w:rsidR="005E0B48">
                      <w:rPr>
                        <w:noProof/>
                        <w:webHidden/>
                      </w:rPr>
                      <w:tab/>
                    </w:r>
                    <w:r>
                      <w:rPr>
                        <w:noProof/>
                        <w:webHidden/>
                      </w:rPr>
                      <w:fldChar w:fldCharType="begin"/>
                    </w:r>
                    <w:r w:rsidR="005E0B48">
                      <w:rPr>
                        <w:noProof/>
                        <w:webHidden/>
                      </w:rPr>
                      <w:instrText xml:space="preserve"> PAGEREF _Toc366585607 \h </w:instrText>
                    </w:r>
                    <w:r>
                      <w:rPr>
                        <w:noProof/>
                        <w:webHidden/>
                      </w:rPr>
                    </w:r>
                    <w:r>
                      <w:rPr>
                        <w:noProof/>
                        <w:webHidden/>
                      </w:rPr>
                      <w:fldChar w:fldCharType="separate"/>
                    </w:r>
                    <w:r w:rsidR="004071E9">
                      <w:rPr>
                        <w:noProof/>
                        <w:webHidden/>
                      </w:rPr>
                      <w:t>14</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08" w:history="1">
                    <w:r w:rsidR="005E0B48" w:rsidRPr="003C7B9E">
                      <w:rPr>
                        <w:rStyle w:val="Hyperlink"/>
                        <w:noProof/>
                      </w:rPr>
                      <w:t>3.3.5</w:t>
                    </w:r>
                    <w:r w:rsidR="005E0B48">
                      <w:rPr>
                        <w:rFonts w:eastAsiaTheme="minorEastAsia"/>
                        <w:noProof/>
                        <w:lang w:eastAsia="en-AU"/>
                      </w:rPr>
                      <w:tab/>
                    </w:r>
                    <w:r w:rsidR="005E0B48" w:rsidRPr="003C7B9E">
                      <w:rPr>
                        <w:rStyle w:val="Hyperlink"/>
                        <w:noProof/>
                      </w:rPr>
                      <w:t>System Efficiency</w:t>
                    </w:r>
                    <w:r w:rsidR="005E0B48">
                      <w:rPr>
                        <w:noProof/>
                        <w:webHidden/>
                      </w:rPr>
                      <w:tab/>
                    </w:r>
                    <w:r>
                      <w:rPr>
                        <w:noProof/>
                        <w:webHidden/>
                      </w:rPr>
                      <w:fldChar w:fldCharType="begin"/>
                    </w:r>
                    <w:r w:rsidR="005E0B48">
                      <w:rPr>
                        <w:noProof/>
                        <w:webHidden/>
                      </w:rPr>
                      <w:instrText xml:space="preserve"> PAGEREF _Toc366585608 \h </w:instrText>
                    </w:r>
                    <w:r>
                      <w:rPr>
                        <w:noProof/>
                        <w:webHidden/>
                      </w:rPr>
                    </w:r>
                    <w:r>
                      <w:rPr>
                        <w:noProof/>
                        <w:webHidden/>
                      </w:rPr>
                      <w:fldChar w:fldCharType="separate"/>
                    </w:r>
                    <w:r w:rsidR="004071E9">
                      <w:rPr>
                        <w:noProof/>
                        <w:webHidden/>
                      </w:rPr>
                      <w:t>15</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09" w:history="1">
                    <w:r w:rsidR="005E0B48" w:rsidRPr="003C7B9E">
                      <w:rPr>
                        <w:rStyle w:val="Hyperlink"/>
                        <w:noProof/>
                      </w:rPr>
                      <w:t>3.4</w:t>
                    </w:r>
                    <w:r w:rsidR="005E0B48">
                      <w:rPr>
                        <w:rFonts w:eastAsiaTheme="minorEastAsia"/>
                        <w:noProof/>
                        <w:lang w:eastAsia="en-AU"/>
                      </w:rPr>
                      <w:tab/>
                    </w:r>
                    <w:r w:rsidR="005E0B48" w:rsidRPr="003C7B9E">
                      <w:rPr>
                        <w:rStyle w:val="Hyperlink"/>
                        <w:noProof/>
                      </w:rPr>
                      <w:t>Lighting Systems</w:t>
                    </w:r>
                    <w:r w:rsidR="005E0B48">
                      <w:rPr>
                        <w:noProof/>
                        <w:webHidden/>
                      </w:rPr>
                      <w:tab/>
                    </w:r>
                    <w:r>
                      <w:rPr>
                        <w:noProof/>
                        <w:webHidden/>
                      </w:rPr>
                      <w:fldChar w:fldCharType="begin"/>
                    </w:r>
                    <w:r w:rsidR="005E0B48">
                      <w:rPr>
                        <w:noProof/>
                        <w:webHidden/>
                      </w:rPr>
                      <w:instrText xml:space="preserve"> PAGEREF _Toc366585609 \h </w:instrText>
                    </w:r>
                    <w:r>
                      <w:rPr>
                        <w:noProof/>
                        <w:webHidden/>
                      </w:rPr>
                    </w:r>
                    <w:r>
                      <w:rPr>
                        <w:noProof/>
                        <w:webHidden/>
                      </w:rPr>
                      <w:fldChar w:fldCharType="separate"/>
                    </w:r>
                    <w:r w:rsidR="004071E9">
                      <w:rPr>
                        <w:noProof/>
                        <w:webHidden/>
                      </w:rPr>
                      <w:t>15</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0" w:history="1">
                    <w:r w:rsidR="005E0B48" w:rsidRPr="003C7B9E">
                      <w:rPr>
                        <w:rStyle w:val="Hyperlink"/>
                        <w:noProof/>
                      </w:rPr>
                      <w:t>3.4.1</w:t>
                    </w:r>
                    <w:r w:rsidR="005E0B48">
                      <w:rPr>
                        <w:rFonts w:eastAsiaTheme="minorEastAsia"/>
                        <w:noProof/>
                        <w:lang w:eastAsia="en-AU"/>
                      </w:rPr>
                      <w:tab/>
                    </w:r>
                    <w:r w:rsidR="005E0B48" w:rsidRPr="003C7B9E">
                      <w:rPr>
                        <w:rStyle w:val="Hyperlink"/>
                        <w:noProof/>
                      </w:rPr>
                      <w:t>Intended Operation of the System</w:t>
                    </w:r>
                    <w:r w:rsidR="005E0B48">
                      <w:rPr>
                        <w:noProof/>
                        <w:webHidden/>
                      </w:rPr>
                      <w:tab/>
                    </w:r>
                    <w:r>
                      <w:rPr>
                        <w:noProof/>
                        <w:webHidden/>
                      </w:rPr>
                      <w:fldChar w:fldCharType="begin"/>
                    </w:r>
                    <w:r w:rsidR="005E0B48">
                      <w:rPr>
                        <w:noProof/>
                        <w:webHidden/>
                      </w:rPr>
                      <w:instrText xml:space="preserve"> PAGEREF _Toc366585610 \h </w:instrText>
                    </w:r>
                    <w:r>
                      <w:rPr>
                        <w:noProof/>
                        <w:webHidden/>
                      </w:rPr>
                    </w:r>
                    <w:r>
                      <w:rPr>
                        <w:noProof/>
                        <w:webHidden/>
                      </w:rPr>
                      <w:fldChar w:fldCharType="separate"/>
                    </w:r>
                    <w:r w:rsidR="004071E9">
                      <w:rPr>
                        <w:noProof/>
                        <w:webHidden/>
                      </w:rPr>
                      <w:t>15</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1" w:history="1">
                    <w:r w:rsidR="005E0B48" w:rsidRPr="003C7B9E">
                      <w:rPr>
                        <w:rStyle w:val="Hyperlink"/>
                        <w:noProof/>
                      </w:rPr>
                      <w:t>3.4.2</w:t>
                    </w:r>
                    <w:r w:rsidR="005E0B48">
                      <w:rPr>
                        <w:rFonts w:eastAsiaTheme="minorEastAsia"/>
                        <w:noProof/>
                        <w:lang w:eastAsia="en-AU"/>
                      </w:rPr>
                      <w:tab/>
                    </w:r>
                    <w:r w:rsidR="005E0B48" w:rsidRPr="003C7B9E">
                      <w:rPr>
                        <w:rStyle w:val="Hyperlink"/>
                        <w:noProof/>
                      </w:rPr>
                      <w:t>Components and Importance of Efficient Use</w:t>
                    </w:r>
                    <w:r w:rsidR="005E0B48">
                      <w:rPr>
                        <w:noProof/>
                        <w:webHidden/>
                      </w:rPr>
                      <w:tab/>
                    </w:r>
                    <w:r>
                      <w:rPr>
                        <w:noProof/>
                        <w:webHidden/>
                      </w:rPr>
                      <w:fldChar w:fldCharType="begin"/>
                    </w:r>
                    <w:r w:rsidR="005E0B48">
                      <w:rPr>
                        <w:noProof/>
                        <w:webHidden/>
                      </w:rPr>
                      <w:instrText xml:space="preserve"> PAGEREF _Toc366585611 \h </w:instrText>
                    </w:r>
                    <w:r>
                      <w:rPr>
                        <w:noProof/>
                        <w:webHidden/>
                      </w:rPr>
                    </w:r>
                    <w:r>
                      <w:rPr>
                        <w:noProof/>
                        <w:webHidden/>
                      </w:rPr>
                      <w:fldChar w:fldCharType="separate"/>
                    </w:r>
                    <w:r w:rsidR="004071E9">
                      <w:rPr>
                        <w:noProof/>
                        <w:webHidden/>
                      </w:rPr>
                      <w:t>16</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2" w:history="1">
                    <w:r w:rsidR="005E0B48" w:rsidRPr="003C7B9E">
                      <w:rPr>
                        <w:rStyle w:val="Hyperlink"/>
                        <w:noProof/>
                      </w:rPr>
                      <w:t>3.4.3</w:t>
                    </w:r>
                    <w:r w:rsidR="005E0B48">
                      <w:rPr>
                        <w:rFonts w:eastAsiaTheme="minorEastAsia"/>
                        <w:noProof/>
                        <w:lang w:eastAsia="en-AU"/>
                      </w:rPr>
                      <w:tab/>
                    </w:r>
                    <w:r w:rsidR="005E0B48" w:rsidRPr="003C7B9E">
                      <w:rPr>
                        <w:rStyle w:val="Hyperlink"/>
                        <w:noProof/>
                      </w:rPr>
                      <w:t>Maintenance Needs</w:t>
                    </w:r>
                    <w:r w:rsidR="005E0B48">
                      <w:rPr>
                        <w:noProof/>
                        <w:webHidden/>
                      </w:rPr>
                      <w:tab/>
                    </w:r>
                    <w:r>
                      <w:rPr>
                        <w:noProof/>
                        <w:webHidden/>
                      </w:rPr>
                      <w:fldChar w:fldCharType="begin"/>
                    </w:r>
                    <w:r w:rsidR="005E0B48">
                      <w:rPr>
                        <w:noProof/>
                        <w:webHidden/>
                      </w:rPr>
                      <w:instrText xml:space="preserve"> PAGEREF _Toc366585612 \h </w:instrText>
                    </w:r>
                    <w:r>
                      <w:rPr>
                        <w:noProof/>
                        <w:webHidden/>
                      </w:rPr>
                    </w:r>
                    <w:r>
                      <w:rPr>
                        <w:noProof/>
                        <w:webHidden/>
                      </w:rPr>
                      <w:fldChar w:fldCharType="separate"/>
                    </w:r>
                    <w:r w:rsidR="004071E9">
                      <w:rPr>
                        <w:noProof/>
                        <w:webHidden/>
                      </w:rPr>
                      <w:t>16</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3" w:history="1">
                    <w:r w:rsidR="005E0B48" w:rsidRPr="003C7B9E">
                      <w:rPr>
                        <w:rStyle w:val="Hyperlink"/>
                        <w:noProof/>
                      </w:rPr>
                      <w:t>3.4.4</w:t>
                    </w:r>
                    <w:r w:rsidR="005E0B48">
                      <w:rPr>
                        <w:rFonts w:eastAsiaTheme="minorEastAsia"/>
                        <w:noProof/>
                        <w:lang w:eastAsia="en-AU"/>
                      </w:rPr>
                      <w:tab/>
                    </w:r>
                    <w:r w:rsidR="005E0B48" w:rsidRPr="003C7B9E">
                      <w:rPr>
                        <w:rStyle w:val="Hyperlink"/>
                        <w:noProof/>
                      </w:rPr>
                      <w:t>Signs of System Failure</w:t>
                    </w:r>
                    <w:r w:rsidR="005E0B48">
                      <w:rPr>
                        <w:noProof/>
                        <w:webHidden/>
                      </w:rPr>
                      <w:tab/>
                    </w:r>
                    <w:r>
                      <w:rPr>
                        <w:noProof/>
                        <w:webHidden/>
                      </w:rPr>
                      <w:fldChar w:fldCharType="begin"/>
                    </w:r>
                    <w:r w:rsidR="005E0B48">
                      <w:rPr>
                        <w:noProof/>
                        <w:webHidden/>
                      </w:rPr>
                      <w:instrText xml:space="preserve"> PAGEREF _Toc366585613 \h </w:instrText>
                    </w:r>
                    <w:r>
                      <w:rPr>
                        <w:noProof/>
                        <w:webHidden/>
                      </w:rPr>
                    </w:r>
                    <w:r>
                      <w:rPr>
                        <w:noProof/>
                        <w:webHidden/>
                      </w:rPr>
                      <w:fldChar w:fldCharType="separate"/>
                    </w:r>
                    <w:r w:rsidR="004071E9">
                      <w:rPr>
                        <w:noProof/>
                        <w:webHidden/>
                      </w:rPr>
                      <w:t>17</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4" w:history="1">
                    <w:r w:rsidR="005E0B48" w:rsidRPr="003C7B9E">
                      <w:rPr>
                        <w:rStyle w:val="Hyperlink"/>
                        <w:noProof/>
                      </w:rPr>
                      <w:t>3.4.5</w:t>
                    </w:r>
                    <w:r w:rsidR="005E0B48">
                      <w:rPr>
                        <w:rFonts w:eastAsiaTheme="minorEastAsia"/>
                        <w:noProof/>
                        <w:lang w:eastAsia="en-AU"/>
                      </w:rPr>
                      <w:tab/>
                    </w:r>
                    <w:r w:rsidR="005E0B48" w:rsidRPr="003C7B9E">
                      <w:rPr>
                        <w:rStyle w:val="Hyperlink"/>
                        <w:noProof/>
                      </w:rPr>
                      <w:t>System Efficiency</w:t>
                    </w:r>
                    <w:r w:rsidR="005E0B48">
                      <w:rPr>
                        <w:noProof/>
                        <w:webHidden/>
                      </w:rPr>
                      <w:tab/>
                    </w:r>
                    <w:r>
                      <w:rPr>
                        <w:noProof/>
                        <w:webHidden/>
                      </w:rPr>
                      <w:fldChar w:fldCharType="begin"/>
                    </w:r>
                    <w:r w:rsidR="005E0B48">
                      <w:rPr>
                        <w:noProof/>
                        <w:webHidden/>
                      </w:rPr>
                      <w:instrText xml:space="preserve"> PAGEREF _Toc366585614 \h </w:instrText>
                    </w:r>
                    <w:r>
                      <w:rPr>
                        <w:noProof/>
                        <w:webHidden/>
                      </w:rPr>
                    </w:r>
                    <w:r>
                      <w:rPr>
                        <w:noProof/>
                        <w:webHidden/>
                      </w:rPr>
                      <w:fldChar w:fldCharType="separate"/>
                    </w:r>
                    <w:r w:rsidR="004071E9">
                      <w:rPr>
                        <w:noProof/>
                        <w:webHidden/>
                      </w:rPr>
                      <w:t>17</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15" w:history="1">
                    <w:r w:rsidR="005E0B48" w:rsidRPr="003C7B9E">
                      <w:rPr>
                        <w:rStyle w:val="Hyperlink"/>
                        <w:noProof/>
                      </w:rPr>
                      <w:t>3.5</w:t>
                    </w:r>
                    <w:r w:rsidR="005E0B48">
                      <w:rPr>
                        <w:rFonts w:eastAsiaTheme="minorEastAsia"/>
                        <w:noProof/>
                        <w:lang w:eastAsia="en-AU"/>
                      </w:rPr>
                      <w:tab/>
                    </w:r>
                    <w:r w:rsidR="005E0B48" w:rsidRPr="003C7B9E">
                      <w:rPr>
                        <w:rStyle w:val="Hyperlink"/>
                        <w:noProof/>
                      </w:rPr>
                      <w:t>Hydraulic Systems</w:t>
                    </w:r>
                    <w:r w:rsidR="005E0B48">
                      <w:rPr>
                        <w:noProof/>
                        <w:webHidden/>
                      </w:rPr>
                      <w:tab/>
                    </w:r>
                    <w:r>
                      <w:rPr>
                        <w:noProof/>
                        <w:webHidden/>
                      </w:rPr>
                      <w:fldChar w:fldCharType="begin"/>
                    </w:r>
                    <w:r w:rsidR="005E0B48">
                      <w:rPr>
                        <w:noProof/>
                        <w:webHidden/>
                      </w:rPr>
                      <w:instrText xml:space="preserve"> PAGEREF _Toc366585615 \h </w:instrText>
                    </w:r>
                    <w:r>
                      <w:rPr>
                        <w:noProof/>
                        <w:webHidden/>
                      </w:rPr>
                    </w:r>
                    <w:r>
                      <w:rPr>
                        <w:noProof/>
                        <w:webHidden/>
                      </w:rPr>
                      <w:fldChar w:fldCharType="separate"/>
                    </w:r>
                    <w:r w:rsidR="004071E9">
                      <w:rPr>
                        <w:noProof/>
                        <w:webHidden/>
                      </w:rPr>
                      <w:t>17</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6" w:history="1">
                    <w:r w:rsidR="005E0B48" w:rsidRPr="003C7B9E">
                      <w:rPr>
                        <w:rStyle w:val="Hyperlink"/>
                        <w:noProof/>
                      </w:rPr>
                      <w:t>3.5.1</w:t>
                    </w:r>
                    <w:r w:rsidR="005E0B48">
                      <w:rPr>
                        <w:rFonts w:eastAsiaTheme="minorEastAsia"/>
                        <w:noProof/>
                        <w:lang w:eastAsia="en-AU"/>
                      </w:rPr>
                      <w:tab/>
                    </w:r>
                    <w:r w:rsidR="005E0B48" w:rsidRPr="003C7B9E">
                      <w:rPr>
                        <w:rStyle w:val="Hyperlink"/>
                        <w:noProof/>
                      </w:rPr>
                      <w:t>Intended Operation of the System</w:t>
                    </w:r>
                    <w:r w:rsidR="005E0B48">
                      <w:rPr>
                        <w:noProof/>
                        <w:webHidden/>
                      </w:rPr>
                      <w:tab/>
                    </w:r>
                    <w:r>
                      <w:rPr>
                        <w:noProof/>
                        <w:webHidden/>
                      </w:rPr>
                      <w:fldChar w:fldCharType="begin"/>
                    </w:r>
                    <w:r w:rsidR="005E0B48">
                      <w:rPr>
                        <w:noProof/>
                        <w:webHidden/>
                      </w:rPr>
                      <w:instrText xml:space="preserve"> PAGEREF _Toc366585616 \h </w:instrText>
                    </w:r>
                    <w:r>
                      <w:rPr>
                        <w:noProof/>
                        <w:webHidden/>
                      </w:rPr>
                    </w:r>
                    <w:r>
                      <w:rPr>
                        <w:noProof/>
                        <w:webHidden/>
                      </w:rPr>
                      <w:fldChar w:fldCharType="separate"/>
                    </w:r>
                    <w:r w:rsidR="004071E9">
                      <w:rPr>
                        <w:noProof/>
                        <w:webHidden/>
                      </w:rPr>
                      <w:t>18</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7" w:history="1">
                    <w:r w:rsidR="005E0B48" w:rsidRPr="003C7B9E">
                      <w:rPr>
                        <w:rStyle w:val="Hyperlink"/>
                        <w:noProof/>
                      </w:rPr>
                      <w:t>3.5.2</w:t>
                    </w:r>
                    <w:r w:rsidR="005E0B48">
                      <w:rPr>
                        <w:rFonts w:eastAsiaTheme="minorEastAsia"/>
                        <w:noProof/>
                        <w:lang w:eastAsia="en-AU"/>
                      </w:rPr>
                      <w:tab/>
                    </w:r>
                    <w:r w:rsidR="005E0B48" w:rsidRPr="003C7B9E">
                      <w:rPr>
                        <w:rStyle w:val="Hyperlink"/>
                        <w:noProof/>
                      </w:rPr>
                      <w:t>Components and Importance of Efficient Use</w:t>
                    </w:r>
                    <w:r w:rsidR="005E0B48">
                      <w:rPr>
                        <w:noProof/>
                        <w:webHidden/>
                      </w:rPr>
                      <w:tab/>
                    </w:r>
                    <w:r>
                      <w:rPr>
                        <w:noProof/>
                        <w:webHidden/>
                      </w:rPr>
                      <w:fldChar w:fldCharType="begin"/>
                    </w:r>
                    <w:r w:rsidR="005E0B48">
                      <w:rPr>
                        <w:noProof/>
                        <w:webHidden/>
                      </w:rPr>
                      <w:instrText xml:space="preserve"> PAGEREF _Toc366585617 \h </w:instrText>
                    </w:r>
                    <w:r>
                      <w:rPr>
                        <w:noProof/>
                        <w:webHidden/>
                      </w:rPr>
                    </w:r>
                    <w:r>
                      <w:rPr>
                        <w:noProof/>
                        <w:webHidden/>
                      </w:rPr>
                      <w:fldChar w:fldCharType="separate"/>
                    </w:r>
                    <w:r w:rsidR="004071E9">
                      <w:rPr>
                        <w:noProof/>
                        <w:webHidden/>
                      </w:rPr>
                      <w:t>18</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8" w:history="1">
                    <w:r w:rsidR="005E0B48" w:rsidRPr="003C7B9E">
                      <w:rPr>
                        <w:rStyle w:val="Hyperlink"/>
                        <w:noProof/>
                      </w:rPr>
                      <w:t>3.5.3</w:t>
                    </w:r>
                    <w:r w:rsidR="005E0B48">
                      <w:rPr>
                        <w:rFonts w:eastAsiaTheme="minorEastAsia"/>
                        <w:noProof/>
                        <w:lang w:eastAsia="en-AU"/>
                      </w:rPr>
                      <w:tab/>
                    </w:r>
                    <w:r w:rsidR="005E0B48" w:rsidRPr="003C7B9E">
                      <w:rPr>
                        <w:rStyle w:val="Hyperlink"/>
                        <w:noProof/>
                      </w:rPr>
                      <w:t>Maintenance Needs</w:t>
                    </w:r>
                    <w:r w:rsidR="005E0B48">
                      <w:rPr>
                        <w:noProof/>
                        <w:webHidden/>
                      </w:rPr>
                      <w:tab/>
                    </w:r>
                    <w:r>
                      <w:rPr>
                        <w:noProof/>
                        <w:webHidden/>
                      </w:rPr>
                      <w:fldChar w:fldCharType="begin"/>
                    </w:r>
                    <w:r w:rsidR="005E0B48">
                      <w:rPr>
                        <w:noProof/>
                        <w:webHidden/>
                      </w:rPr>
                      <w:instrText xml:space="preserve"> PAGEREF _Toc366585618 \h </w:instrText>
                    </w:r>
                    <w:r>
                      <w:rPr>
                        <w:noProof/>
                        <w:webHidden/>
                      </w:rPr>
                    </w:r>
                    <w:r>
                      <w:rPr>
                        <w:noProof/>
                        <w:webHidden/>
                      </w:rPr>
                      <w:fldChar w:fldCharType="separate"/>
                    </w:r>
                    <w:r w:rsidR="004071E9">
                      <w:rPr>
                        <w:noProof/>
                        <w:webHidden/>
                      </w:rPr>
                      <w:t>18</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19" w:history="1">
                    <w:r w:rsidR="005E0B48" w:rsidRPr="003C7B9E">
                      <w:rPr>
                        <w:rStyle w:val="Hyperlink"/>
                        <w:noProof/>
                      </w:rPr>
                      <w:t>3.5.4</w:t>
                    </w:r>
                    <w:r w:rsidR="005E0B48">
                      <w:rPr>
                        <w:rFonts w:eastAsiaTheme="minorEastAsia"/>
                        <w:noProof/>
                        <w:lang w:eastAsia="en-AU"/>
                      </w:rPr>
                      <w:tab/>
                    </w:r>
                    <w:r w:rsidR="005E0B48" w:rsidRPr="003C7B9E">
                      <w:rPr>
                        <w:rStyle w:val="Hyperlink"/>
                        <w:noProof/>
                      </w:rPr>
                      <w:t xml:space="preserve"> Signs of System Failure</w:t>
                    </w:r>
                    <w:r w:rsidR="005E0B48">
                      <w:rPr>
                        <w:noProof/>
                        <w:webHidden/>
                      </w:rPr>
                      <w:tab/>
                    </w:r>
                    <w:r>
                      <w:rPr>
                        <w:noProof/>
                        <w:webHidden/>
                      </w:rPr>
                      <w:fldChar w:fldCharType="begin"/>
                    </w:r>
                    <w:r w:rsidR="005E0B48">
                      <w:rPr>
                        <w:noProof/>
                        <w:webHidden/>
                      </w:rPr>
                      <w:instrText xml:space="preserve"> PAGEREF _Toc366585619 \h </w:instrText>
                    </w:r>
                    <w:r>
                      <w:rPr>
                        <w:noProof/>
                        <w:webHidden/>
                      </w:rPr>
                    </w:r>
                    <w:r>
                      <w:rPr>
                        <w:noProof/>
                        <w:webHidden/>
                      </w:rPr>
                      <w:fldChar w:fldCharType="separate"/>
                    </w:r>
                    <w:r w:rsidR="004071E9">
                      <w:rPr>
                        <w:noProof/>
                        <w:webHidden/>
                      </w:rPr>
                      <w:t>19</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20" w:history="1">
                    <w:r w:rsidR="005E0B48" w:rsidRPr="003C7B9E">
                      <w:rPr>
                        <w:rStyle w:val="Hyperlink"/>
                        <w:noProof/>
                      </w:rPr>
                      <w:t>3.5.5</w:t>
                    </w:r>
                    <w:r w:rsidR="005E0B48">
                      <w:rPr>
                        <w:rFonts w:eastAsiaTheme="minorEastAsia"/>
                        <w:noProof/>
                        <w:lang w:eastAsia="en-AU"/>
                      </w:rPr>
                      <w:tab/>
                    </w:r>
                    <w:r w:rsidR="005E0B48" w:rsidRPr="003C7B9E">
                      <w:rPr>
                        <w:rStyle w:val="Hyperlink"/>
                        <w:noProof/>
                      </w:rPr>
                      <w:t>System Efficiency</w:t>
                    </w:r>
                    <w:r w:rsidR="005E0B48">
                      <w:rPr>
                        <w:noProof/>
                        <w:webHidden/>
                      </w:rPr>
                      <w:tab/>
                    </w:r>
                    <w:r>
                      <w:rPr>
                        <w:noProof/>
                        <w:webHidden/>
                      </w:rPr>
                      <w:fldChar w:fldCharType="begin"/>
                    </w:r>
                    <w:r w:rsidR="005E0B48">
                      <w:rPr>
                        <w:noProof/>
                        <w:webHidden/>
                      </w:rPr>
                      <w:instrText xml:space="preserve"> PAGEREF _Toc366585620 \h </w:instrText>
                    </w:r>
                    <w:r>
                      <w:rPr>
                        <w:noProof/>
                        <w:webHidden/>
                      </w:rPr>
                    </w:r>
                    <w:r>
                      <w:rPr>
                        <w:noProof/>
                        <w:webHidden/>
                      </w:rPr>
                      <w:fldChar w:fldCharType="separate"/>
                    </w:r>
                    <w:r w:rsidR="004071E9">
                      <w:rPr>
                        <w:noProof/>
                        <w:webHidden/>
                      </w:rPr>
                      <w:t>19</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21" w:history="1">
                    <w:r w:rsidR="005E0B48" w:rsidRPr="003C7B9E">
                      <w:rPr>
                        <w:rStyle w:val="Hyperlink"/>
                        <w:noProof/>
                      </w:rPr>
                      <w:t>3.6</w:t>
                    </w:r>
                    <w:r w:rsidR="005E0B48">
                      <w:rPr>
                        <w:rFonts w:eastAsiaTheme="minorEastAsia"/>
                        <w:noProof/>
                        <w:lang w:eastAsia="en-AU"/>
                      </w:rPr>
                      <w:tab/>
                    </w:r>
                    <w:r w:rsidR="005E0B48" w:rsidRPr="003C7B9E">
                      <w:rPr>
                        <w:rStyle w:val="Hyperlink"/>
                        <w:noProof/>
                      </w:rPr>
                      <w:t>Building Management and Control Systems</w:t>
                    </w:r>
                    <w:r w:rsidR="005E0B48">
                      <w:rPr>
                        <w:noProof/>
                        <w:webHidden/>
                      </w:rPr>
                      <w:tab/>
                    </w:r>
                    <w:r>
                      <w:rPr>
                        <w:noProof/>
                        <w:webHidden/>
                      </w:rPr>
                      <w:fldChar w:fldCharType="begin"/>
                    </w:r>
                    <w:r w:rsidR="005E0B48">
                      <w:rPr>
                        <w:noProof/>
                        <w:webHidden/>
                      </w:rPr>
                      <w:instrText xml:space="preserve"> PAGEREF _Toc366585621 \h </w:instrText>
                    </w:r>
                    <w:r>
                      <w:rPr>
                        <w:noProof/>
                        <w:webHidden/>
                      </w:rPr>
                    </w:r>
                    <w:r>
                      <w:rPr>
                        <w:noProof/>
                        <w:webHidden/>
                      </w:rPr>
                      <w:fldChar w:fldCharType="separate"/>
                    </w:r>
                    <w:r w:rsidR="004071E9">
                      <w:rPr>
                        <w:noProof/>
                        <w:webHidden/>
                      </w:rPr>
                      <w:t>19</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22" w:history="1">
                    <w:r w:rsidR="005E0B48" w:rsidRPr="003C7B9E">
                      <w:rPr>
                        <w:rStyle w:val="Hyperlink"/>
                        <w:noProof/>
                      </w:rPr>
                      <w:t>3.6.1</w:t>
                    </w:r>
                    <w:r w:rsidR="005E0B48">
                      <w:rPr>
                        <w:rFonts w:eastAsiaTheme="minorEastAsia"/>
                        <w:noProof/>
                        <w:lang w:eastAsia="en-AU"/>
                      </w:rPr>
                      <w:tab/>
                    </w:r>
                    <w:r w:rsidR="005E0B48" w:rsidRPr="003C7B9E">
                      <w:rPr>
                        <w:rStyle w:val="Hyperlink"/>
                        <w:noProof/>
                      </w:rPr>
                      <w:t>Intended Operation of the System</w:t>
                    </w:r>
                    <w:r w:rsidR="005E0B48">
                      <w:rPr>
                        <w:noProof/>
                        <w:webHidden/>
                      </w:rPr>
                      <w:tab/>
                    </w:r>
                    <w:r>
                      <w:rPr>
                        <w:noProof/>
                        <w:webHidden/>
                      </w:rPr>
                      <w:fldChar w:fldCharType="begin"/>
                    </w:r>
                    <w:r w:rsidR="005E0B48">
                      <w:rPr>
                        <w:noProof/>
                        <w:webHidden/>
                      </w:rPr>
                      <w:instrText xml:space="preserve"> PAGEREF _Toc366585622 \h </w:instrText>
                    </w:r>
                    <w:r>
                      <w:rPr>
                        <w:noProof/>
                        <w:webHidden/>
                      </w:rPr>
                    </w:r>
                    <w:r>
                      <w:rPr>
                        <w:noProof/>
                        <w:webHidden/>
                      </w:rPr>
                      <w:fldChar w:fldCharType="separate"/>
                    </w:r>
                    <w:r w:rsidR="004071E9">
                      <w:rPr>
                        <w:noProof/>
                        <w:webHidden/>
                      </w:rPr>
                      <w:t>20</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23" w:history="1">
                    <w:r w:rsidR="005E0B48" w:rsidRPr="003C7B9E">
                      <w:rPr>
                        <w:rStyle w:val="Hyperlink"/>
                        <w:noProof/>
                      </w:rPr>
                      <w:t>3.6.2</w:t>
                    </w:r>
                    <w:r w:rsidR="005E0B48">
                      <w:rPr>
                        <w:rFonts w:eastAsiaTheme="minorEastAsia"/>
                        <w:noProof/>
                        <w:lang w:eastAsia="en-AU"/>
                      </w:rPr>
                      <w:tab/>
                    </w:r>
                    <w:r w:rsidR="005E0B48" w:rsidRPr="003C7B9E">
                      <w:rPr>
                        <w:rStyle w:val="Hyperlink"/>
                        <w:noProof/>
                      </w:rPr>
                      <w:t>Components and Importance of Efficient Use</w:t>
                    </w:r>
                    <w:r w:rsidR="005E0B48">
                      <w:rPr>
                        <w:noProof/>
                        <w:webHidden/>
                      </w:rPr>
                      <w:tab/>
                    </w:r>
                    <w:r>
                      <w:rPr>
                        <w:noProof/>
                        <w:webHidden/>
                      </w:rPr>
                      <w:fldChar w:fldCharType="begin"/>
                    </w:r>
                    <w:r w:rsidR="005E0B48">
                      <w:rPr>
                        <w:noProof/>
                        <w:webHidden/>
                      </w:rPr>
                      <w:instrText xml:space="preserve"> PAGEREF _Toc366585623 \h </w:instrText>
                    </w:r>
                    <w:r>
                      <w:rPr>
                        <w:noProof/>
                        <w:webHidden/>
                      </w:rPr>
                    </w:r>
                    <w:r>
                      <w:rPr>
                        <w:noProof/>
                        <w:webHidden/>
                      </w:rPr>
                      <w:fldChar w:fldCharType="separate"/>
                    </w:r>
                    <w:r w:rsidR="004071E9">
                      <w:rPr>
                        <w:noProof/>
                        <w:webHidden/>
                      </w:rPr>
                      <w:t>20</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24" w:history="1">
                    <w:r w:rsidR="005E0B48" w:rsidRPr="003C7B9E">
                      <w:rPr>
                        <w:rStyle w:val="Hyperlink"/>
                        <w:noProof/>
                      </w:rPr>
                      <w:t>3.6.3</w:t>
                    </w:r>
                    <w:r w:rsidR="005E0B48">
                      <w:rPr>
                        <w:rFonts w:eastAsiaTheme="minorEastAsia"/>
                        <w:noProof/>
                        <w:lang w:eastAsia="en-AU"/>
                      </w:rPr>
                      <w:tab/>
                    </w:r>
                    <w:r w:rsidR="005E0B48" w:rsidRPr="003C7B9E">
                      <w:rPr>
                        <w:rStyle w:val="Hyperlink"/>
                        <w:noProof/>
                      </w:rPr>
                      <w:t>Maintenance Needs</w:t>
                    </w:r>
                    <w:r w:rsidR="005E0B48">
                      <w:rPr>
                        <w:noProof/>
                        <w:webHidden/>
                      </w:rPr>
                      <w:tab/>
                    </w:r>
                    <w:r>
                      <w:rPr>
                        <w:noProof/>
                        <w:webHidden/>
                      </w:rPr>
                      <w:fldChar w:fldCharType="begin"/>
                    </w:r>
                    <w:r w:rsidR="005E0B48">
                      <w:rPr>
                        <w:noProof/>
                        <w:webHidden/>
                      </w:rPr>
                      <w:instrText xml:space="preserve"> PAGEREF _Toc366585624 \h </w:instrText>
                    </w:r>
                    <w:r>
                      <w:rPr>
                        <w:noProof/>
                        <w:webHidden/>
                      </w:rPr>
                    </w:r>
                    <w:r>
                      <w:rPr>
                        <w:noProof/>
                        <w:webHidden/>
                      </w:rPr>
                      <w:fldChar w:fldCharType="separate"/>
                    </w:r>
                    <w:r w:rsidR="004071E9">
                      <w:rPr>
                        <w:noProof/>
                        <w:webHidden/>
                      </w:rPr>
                      <w:t>21</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25" w:history="1">
                    <w:r w:rsidR="005E0B48" w:rsidRPr="003C7B9E">
                      <w:rPr>
                        <w:rStyle w:val="Hyperlink"/>
                        <w:noProof/>
                      </w:rPr>
                      <w:t>3.6.4</w:t>
                    </w:r>
                    <w:r w:rsidR="005E0B48">
                      <w:rPr>
                        <w:rFonts w:eastAsiaTheme="minorEastAsia"/>
                        <w:noProof/>
                        <w:lang w:eastAsia="en-AU"/>
                      </w:rPr>
                      <w:tab/>
                    </w:r>
                    <w:r w:rsidR="005E0B48" w:rsidRPr="003C7B9E">
                      <w:rPr>
                        <w:rStyle w:val="Hyperlink"/>
                        <w:noProof/>
                      </w:rPr>
                      <w:t xml:space="preserve"> Signs of System Failure</w:t>
                    </w:r>
                    <w:r w:rsidR="005E0B48">
                      <w:rPr>
                        <w:noProof/>
                        <w:webHidden/>
                      </w:rPr>
                      <w:tab/>
                    </w:r>
                    <w:r>
                      <w:rPr>
                        <w:noProof/>
                        <w:webHidden/>
                      </w:rPr>
                      <w:fldChar w:fldCharType="begin"/>
                    </w:r>
                    <w:r w:rsidR="005E0B48">
                      <w:rPr>
                        <w:noProof/>
                        <w:webHidden/>
                      </w:rPr>
                      <w:instrText xml:space="preserve"> PAGEREF _Toc366585625 \h </w:instrText>
                    </w:r>
                    <w:r>
                      <w:rPr>
                        <w:noProof/>
                        <w:webHidden/>
                      </w:rPr>
                    </w:r>
                    <w:r>
                      <w:rPr>
                        <w:noProof/>
                        <w:webHidden/>
                      </w:rPr>
                      <w:fldChar w:fldCharType="separate"/>
                    </w:r>
                    <w:r w:rsidR="004071E9">
                      <w:rPr>
                        <w:noProof/>
                        <w:webHidden/>
                      </w:rPr>
                      <w:t>21</w:t>
                    </w:r>
                    <w:r>
                      <w:rPr>
                        <w:noProof/>
                        <w:webHidden/>
                      </w:rPr>
                      <w:fldChar w:fldCharType="end"/>
                    </w:r>
                  </w:hyperlink>
                </w:p>
                <w:p w:rsidR="005E0B48" w:rsidRDefault="00BA7C84">
                  <w:pPr>
                    <w:pStyle w:val="TOC3"/>
                    <w:tabs>
                      <w:tab w:val="left" w:pos="1320"/>
                      <w:tab w:val="right" w:leader="dot" w:pos="9016"/>
                    </w:tabs>
                    <w:rPr>
                      <w:rFonts w:eastAsiaTheme="minorEastAsia"/>
                      <w:noProof/>
                      <w:lang w:eastAsia="en-AU"/>
                    </w:rPr>
                  </w:pPr>
                  <w:hyperlink w:anchor="_Toc366585626" w:history="1">
                    <w:r w:rsidR="005E0B48" w:rsidRPr="003C7B9E">
                      <w:rPr>
                        <w:rStyle w:val="Hyperlink"/>
                        <w:noProof/>
                      </w:rPr>
                      <w:t>3.6.5</w:t>
                    </w:r>
                    <w:r w:rsidR="005E0B48">
                      <w:rPr>
                        <w:rFonts w:eastAsiaTheme="minorEastAsia"/>
                        <w:noProof/>
                        <w:lang w:eastAsia="en-AU"/>
                      </w:rPr>
                      <w:tab/>
                    </w:r>
                    <w:r w:rsidR="005E0B48" w:rsidRPr="003C7B9E">
                      <w:rPr>
                        <w:rStyle w:val="Hyperlink"/>
                        <w:noProof/>
                      </w:rPr>
                      <w:t>System Efficiency</w:t>
                    </w:r>
                    <w:r w:rsidR="005E0B48">
                      <w:rPr>
                        <w:noProof/>
                        <w:webHidden/>
                      </w:rPr>
                      <w:tab/>
                    </w:r>
                    <w:r>
                      <w:rPr>
                        <w:noProof/>
                        <w:webHidden/>
                      </w:rPr>
                      <w:fldChar w:fldCharType="begin"/>
                    </w:r>
                    <w:r w:rsidR="005E0B48">
                      <w:rPr>
                        <w:noProof/>
                        <w:webHidden/>
                      </w:rPr>
                      <w:instrText xml:space="preserve"> PAGEREF _Toc366585626 \h </w:instrText>
                    </w:r>
                    <w:r>
                      <w:rPr>
                        <w:noProof/>
                        <w:webHidden/>
                      </w:rPr>
                    </w:r>
                    <w:r>
                      <w:rPr>
                        <w:noProof/>
                        <w:webHidden/>
                      </w:rPr>
                      <w:fldChar w:fldCharType="separate"/>
                    </w:r>
                    <w:r w:rsidR="004071E9">
                      <w:rPr>
                        <w:noProof/>
                        <w:webHidden/>
                      </w:rPr>
                      <w:t>22</w:t>
                    </w:r>
                    <w:r>
                      <w:rPr>
                        <w:noProof/>
                        <w:webHidden/>
                      </w:rPr>
                      <w:fldChar w:fldCharType="end"/>
                    </w:r>
                  </w:hyperlink>
                </w:p>
                <w:p w:rsidR="005E0B48" w:rsidRDefault="00BA7C84">
                  <w:pPr>
                    <w:pStyle w:val="TOC1"/>
                    <w:tabs>
                      <w:tab w:val="left" w:pos="440"/>
                      <w:tab w:val="right" w:leader="dot" w:pos="9016"/>
                    </w:tabs>
                    <w:rPr>
                      <w:rFonts w:eastAsiaTheme="minorEastAsia"/>
                      <w:noProof/>
                      <w:lang w:eastAsia="en-AU"/>
                    </w:rPr>
                  </w:pPr>
                  <w:hyperlink w:anchor="_Toc366585627" w:history="1">
                    <w:r w:rsidR="005E0B48" w:rsidRPr="003C7B9E">
                      <w:rPr>
                        <w:rStyle w:val="Hyperlink"/>
                        <w:noProof/>
                      </w:rPr>
                      <w:t>4.</w:t>
                    </w:r>
                    <w:r w:rsidR="005E0B48">
                      <w:rPr>
                        <w:rFonts w:eastAsiaTheme="minorEastAsia"/>
                        <w:noProof/>
                        <w:lang w:eastAsia="en-AU"/>
                      </w:rPr>
                      <w:tab/>
                    </w:r>
                    <w:r w:rsidR="005E0B48" w:rsidRPr="003C7B9E">
                      <w:rPr>
                        <w:rStyle w:val="Hyperlink"/>
                        <w:noProof/>
                      </w:rPr>
                      <w:t>Energy Strategy</w:t>
                    </w:r>
                    <w:r w:rsidR="005E0B48">
                      <w:rPr>
                        <w:noProof/>
                        <w:webHidden/>
                      </w:rPr>
                      <w:tab/>
                    </w:r>
                    <w:r>
                      <w:rPr>
                        <w:noProof/>
                        <w:webHidden/>
                      </w:rPr>
                      <w:fldChar w:fldCharType="begin"/>
                    </w:r>
                    <w:r w:rsidR="005E0B48">
                      <w:rPr>
                        <w:noProof/>
                        <w:webHidden/>
                      </w:rPr>
                      <w:instrText xml:space="preserve"> PAGEREF _Toc366585627 \h </w:instrText>
                    </w:r>
                    <w:r>
                      <w:rPr>
                        <w:noProof/>
                        <w:webHidden/>
                      </w:rPr>
                    </w:r>
                    <w:r>
                      <w:rPr>
                        <w:noProof/>
                        <w:webHidden/>
                      </w:rPr>
                      <w:fldChar w:fldCharType="separate"/>
                    </w:r>
                    <w:r w:rsidR="004071E9">
                      <w:rPr>
                        <w:noProof/>
                        <w:webHidden/>
                      </w:rPr>
                      <w:t>23</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28" w:history="1">
                    <w:r w:rsidR="005E0B48" w:rsidRPr="003C7B9E">
                      <w:rPr>
                        <w:rStyle w:val="Hyperlink"/>
                        <w:noProof/>
                      </w:rPr>
                      <w:t>4.1</w:t>
                    </w:r>
                    <w:r w:rsidR="005E0B48">
                      <w:rPr>
                        <w:rFonts w:eastAsiaTheme="minorEastAsia"/>
                        <w:noProof/>
                        <w:lang w:eastAsia="en-AU"/>
                      </w:rPr>
                      <w:tab/>
                    </w:r>
                    <w:r w:rsidR="005E0B48" w:rsidRPr="003C7B9E">
                      <w:rPr>
                        <w:rStyle w:val="Hyperlink"/>
                        <w:noProof/>
                      </w:rPr>
                      <w:t>Benchmarks and targets</w:t>
                    </w:r>
                    <w:r w:rsidR="005E0B48">
                      <w:rPr>
                        <w:noProof/>
                        <w:webHidden/>
                      </w:rPr>
                      <w:tab/>
                    </w:r>
                    <w:r>
                      <w:rPr>
                        <w:noProof/>
                        <w:webHidden/>
                      </w:rPr>
                      <w:fldChar w:fldCharType="begin"/>
                    </w:r>
                    <w:r w:rsidR="005E0B48">
                      <w:rPr>
                        <w:noProof/>
                        <w:webHidden/>
                      </w:rPr>
                      <w:instrText xml:space="preserve"> PAGEREF _Toc366585628 \h </w:instrText>
                    </w:r>
                    <w:r>
                      <w:rPr>
                        <w:noProof/>
                        <w:webHidden/>
                      </w:rPr>
                    </w:r>
                    <w:r>
                      <w:rPr>
                        <w:noProof/>
                        <w:webHidden/>
                      </w:rPr>
                      <w:fldChar w:fldCharType="separate"/>
                    </w:r>
                    <w:r w:rsidR="004071E9">
                      <w:rPr>
                        <w:noProof/>
                        <w:webHidden/>
                      </w:rPr>
                      <w:t>23</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29" w:history="1">
                    <w:r w:rsidR="005E0B48" w:rsidRPr="003C7B9E">
                      <w:rPr>
                        <w:rStyle w:val="Hyperlink"/>
                        <w:noProof/>
                      </w:rPr>
                      <w:t>4.2</w:t>
                    </w:r>
                    <w:r w:rsidR="005E0B48">
                      <w:rPr>
                        <w:rFonts w:eastAsiaTheme="minorEastAsia"/>
                        <w:noProof/>
                        <w:lang w:eastAsia="en-AU"/>
                      </w:rPr>
                      <w:tab/>
                    </w:r>
                    <w:r w:rsidR="005E0B48" w:rsidRPr="003C7B9E">
                      <w:rPr>
                        <w:rStyle w:val="Hyperlink"/>
                        <w:noProof/>
                      </w:rPr>
                      <w:t>Description of building’s nominated systems</w:t>
                    </w:r>
                    <w:r w:rsidR="005E0B48">
                      <w:rPr>
                        <w:noProof/>
                        <w:webHidden/>
                      </w:rPr>
                      <w:tab/>
                    </w:r>
                    <w:r>
                      <w:rPr>
                        <w:noProof/>
                        <w:webHidden/>
                      </w:rPr>
                      <w:fldChar w:fldCharType="begin"/>
                    </w:r>
                    <w:r w:rsidR="005E0B48">
                      <w:rPr>
                        <w:noProof/>
                        <w:webHidden/>
                      </w:rPr>
                      <w:instrText xml:space="preserve"> PAGEREF _Toc366585629 \h </w:instrText>
                    </w:r>
                    <w:r>
                      <w:rPr>
                        <w:noProof/>
                        <w:webHidden/>
                      </w:rPr>
                    </w:r>
                    <w:r>
                      <w:rPr>
                        <w:noProof/>
                        <w:webHidden/>
                      </w:rPr>
                      <w:fldChar w:fldCharType="separate"/>
                    </w:r>
                    <w:r w:rsidR="004071E9">
                      <w:rPr>
                        <w:noProof/>
                        <w:webHidden/>
                      </w:rPr>
                      <w:t>23</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0" w:history="1">
                    <w:r w:rsidR="005E0B48" w:rsidRPr="003C7B9E">
                      <w:rPr>
                        <w:rStyle w:val="Hyperlink"/>
                        <w:noProof/>
                      </w:rPr>
                      <w:t>4.3</w:t>
                    </w:r>
                    <w:r w:rsidR="005E0B48">
                      <w:rPr>
                        <w:rFonts w:eastAsiaTheme="minorEastAsia"/>
                        <w:noProof/>
                        <w:lang w:eastAsia="en-AU"/>
                      </w:rPr>
                      <w:tab/>
                    </w:r>
                    <w:r w:rsidR="005E0B48" w:rsidRPr="003C7B9E">
                      <w:rPr>
                        <w:rStyle w:val="Hyperlink"/>
                        <w:noProof/>
                      </w:rPr>
                      <w:t>Energy Reduction Strategies</w:t>
                    </w:r>
                    <w:r w:rsidR="005E0B48">
                      <w:rPr>
                        <w:noProof/>
                        <w:webHidden/>
                      </w:rPr>
                      <w:tab/>
                    </w:r>
                    <w:r>
                      <w:rPr>
                        <w:noProof/>
                        <w:webHidden/>
                      </w:rPr>
                      <w:fldChar w:fldCharType="begin"/>
                    </w:r>
                    <w:r w:rsidR="005E0B48">
                      <w:rPr>
                        <w:noProof/>
                        <w:webHidden/>
                      </w:rPr>
                      <w:instrText xml:space="preserve"> PAGEREF _Toc366585630 \h </w:instrText>
                    </w:r>
                    <w:r>
                      <w:rPr>
                        <w:noProof/>
                        <w:webHidden/>
                      </w:rPr>
                    </w:r>
                    <w:r>
                      <w:rPr>
                        <w:noProof/>
                        <w:webHidden/>
                      </w:rPr>
                      <w:fldChar w:fldCharType="separate"/>
                    </w:r>
                    <w:r w:rsidR="004071E9">
                      <w:rPr>
                        <w:noProof/>
                        <w:webHidden/>
                      </w:rPr>
                      <w:t>23</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1" w:history="1">
                    <w:r w:rsidR="005E0B48" w:rsidRPr="003C7B9E">
                      <w:rPr>
                        <w:rStyle w:val="Hyperlink"/>
                        <w:noProof/>
                      </w:rPr>
                      <w:t>4.4</w:t>
                    </w:r>
                    <w:r w:rsidR="005E0B48">
                      <w:rPr>
                        <w:rFonts w:eastAsiaTheme="minorEastAsia"/>
                        <w:noProof/>
                        <w:lang w:eastAsia="en-AU"/>
                      </w:rPr>
                      <w:tab/>
                    </w:r>
                    <w:r w:rsidR="005E0B48" w:rsidRPr="003C7B9E">
                      <w:rPr>
                        <w:rStyle w:val="Hyperlink"/>
                        <w:noProof/>
                      </w:rPr>
                      <w:t>Energy Monitoring Strategy</w:t>
                    </w:r>
                    <w:r w:rsidR="005E0B48">
                      <w:rPr>
                        <w:noProof/>
                        <w:webHidden/>
                      </w:rPr>
                      <w:tab/>
                    </w:r>
                    <w:r>
                      <w:rPr>
                        <w:noProof/>
                        <w:webHidden/>
                      </w:rPr>
                      <w:fldChar w:fldCharType="begin"/>
                    </w:r>
                    <w:r w:rsidR="005E0B48">
                      <w:rPr>
                        <w:noProof/>
                        <w:webHidden/>
                      </w:rPr>
                      <w:instrText xml:space="preserve"> PAGEREF _Toc366585631 \h </w:instrText>
                    </w:r>
                    <w:r>
                      <w:rPr>
                        <w:noProof/>
                        <w:webHidden/>
                      </w:rPr>
                    </w:r>
                    <w:r>
                      <w:rPr>
                        <w:noProof/>
                        <w:webHidden/>
                      </w:rPr>
                      <w:fldChar w:fldCharType="separate"/>
                    </w:r>
                    <w:r w:rsidR="004071E9">
                      <w:rPr>
                        <w:noProof/>
                        <w:webHidden/>
                      </w:rPr>
                      <w:t>24</w:t>
                    </w:r>
                    <w:r>
                      <w:rPr>
                        <w:noProof/>
                        <w:webHidden/>
                      </w:rPr>
                      <w:fldChar w:fldCharType="end"/>
                    </w:r>
                  </w:hyperlink>
                </w:p>
                <w:p w:rsidR="005E0B48" w:rsidRDefault="00BA7C84">
                  <w:pPr>
                    <w:pStyle w:val="TOC1"/>
                    <w:tabs>
                      <w:tab w:val="left" w:pos="440"/>
                      <w:tab w:val="right" w:leader="dot" w:pos="9016"/>
                    </w:tabs>
                    <w:rPr>
                      <w:rFonts w:eastAsiaTheme="minorEastAsia"/>
                      <w:noProof/>
                      <w:lang w:eastAsia="en-AU"/>
                    </w:rPr>
                  </w:pPr>
                  <w:hyperlink w:anchor="_Toc366585632" w:history="1">
                    <w:r w:rsidR="005E0B48" w:rsidRPr="003C7B9E">
                      <w:rPr>
                        <w:rStyle w:val="Hyperlink"/>
                        <w:noProof/>
                      </w:rPr>
                      <w:t>5.</w:t>
                    </w:r>
                    <w:r w:rsidR="005E0B48">
                      <w:rPr>
                        <w:rFonts w:eastAsiaTheme="minorEastAsia"/>
                        <w:noProof/>
                        <w:lang w:eastAsia="en-AU"/>
                      </w:rPr>
                      <w:tab/>
                    </w:r>
                    <w:r w:rsidR="005E0B48" w:rsidRPr="003C7B9E">
                      <w:rPr>
                        <w:rStyle w:val="Hyperlink"/>
                        <w:noProof/>
                      </w:rPr>
                      <w:t>Water Strategy</w:t>
                    </w:r>
                    <w:r w:rsidR="005E0B48">
                      <w:rPr>
                        <w:noProof/>
                        <w:webHidden/>
                      </w:rPr>
                      <w:tab/>
                    </w:r>
                    <w:r>
                      <w:rPr>
                        <w:noProof/>
                        <w:webHidden/>
                      </w:rPr>
                      <w:fldChar w:fldCharType="begin"/>
                    </w:r>
                    <w:r w:rsidR="005E0B48">
                      <w:rPr>
                        <w:noProof/>
                        <w:webHidden/>
                      </w:rPr>
                      <w:instrText xml:space="preserve"> PAGEREF _Toc366585632 \h </w:instrText>
                    </w:r>
                    <w:r>
                      <w:rPr>
                        <w:noProof/>
                        <w:webHidden/>
                      </w:rPr>
                    </w:r>
                    <w:r>
                      <w:rPr>
                        <w:noProof/>
                        <w:webHidden/>
                      </w:rPr>
                      <w:fldChar w:fldCharType="separate"/>
                    </w:r>
                    <w:r w:rsidR="004071E9">
                      <w:rPr>
                        <w:noProof/>
                        <w:webHidden/>
                      </w:rPr>
                      <w:t>25</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3" w:history="1">
                    <w:r w:rsidR="005E0B48" w:rsidRPr="003C7B9E">
                      <w:rPr>
                        <w:rStyle w:val="Hyperlink"/>
                        <w:noProof/>
                      </w:rPr>
                      <w:t>5.1</w:t>
                    </w:r>
                    <w:r w:rsidR="005E0B48">
                      <w:rPr>
                        <w:rFonts w:eastAsiaTheme="minorEastAsia"/>
                        <w:noProof/>
                        <w:lang w:eastAsia="en-AU"/>
                      </w:rPr>
                      <w:tab/>
                    </w:r>
                    <w:r w:rsidR="005E0B48" w:rsidRPr="003C7B9E">
                      <w:rPr>
                        <w:rStyle w:val="Hyperlink"/>
                        <w:noProof/>
                      </w:rPr>
                      <w:t>Benchmarks and targets</w:t>
                    </w:r>
                    <w:r w:rsidR="005E0B48">
                      <w:rPr>
                        <w:noProof/>
                        <w:webHidden/>
                      </w:rPr>
                      <w:tab/>
                    </w:r>
                    <w:r>
                      <w:rPr>
                        <w:noProof/>
                        <w:webHidden/>
                      </w:rPr>
                      <w:fldChar w:fldCharType="begin"/>
                    </w:r>
                    <w:r w:rsidR="005E0B48">
                      <w:rPr>
                        <w:noProof/>
                        <w:webHidden/>
                      </w:rPr>
                      <w:instrText xml:space="preserve"> PAGEREF _Toc366585633 \h </w:instrText>
                    </w:r>
                    <w:r>
                      <w:rPr>
                        <w:noProof/>
                        <w:webHidden/>
                      </w:rPr>
                    </w:r>
                    <w:r>
                      <w:rPr>
                        <w:noProof/>
                        <w:webHidden/>
                      </w:rPr>
                      <w:fldChar w:fldCharType="separate"/>
                    </w:r>
                    <w:r w:rsidR="004071E9">
                      <w:rPr>
                        <w:noProof/>
                        <w:webHidden/>
                      </w:rPr>
                      <w:t>25</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4" w:history="1">
                    <w:r w:rsidR="005E0B48" w:rsidRPr="003C7B9E">
                      <w:rPr>
                        <w:rStyle w:val="Hyperlink"/>
                        <w:noProof/>
                      </w:rPr>
                      <w:t>5.2</w:t>
                    </w:r>
                    <w:r w:rsidR="005E0B48">
                      <w:rPr>
                        <w:rFonts w:eastAsiaTheme="minorEastAsia"/>
                        <w:noProof/>
                        <w:lang w:eastAsia="en-AU"/>
                      </w:rPr>
                      <w:tab/>
                    </w:r>
                    <w:r w:rsidR="005E0B48" w:rsidRPr="003C7B9E">
                      <w:rPr>
                        <w:rStyle w:val="Hyperlink"/>
                        <w:noProof/>
                      </w:rPr>
                      <w:t>Description of building’s nominated systems</w:t>
                    </w:r>
                    <w:r w:rsidR="005E0B48">
                      <w:rPr>
                        <w:noProof/>
                        <w:webHidden/>
                      </w:rPr>
                      <w:tab/>
                    </w:r>
                    <w:r>
                      <w:rPr>
                        <w:noProof/>
                        <w:webHidden/>
                      </w:rPr>
                      <w:fldChar w:fldCharType="begin"/>
                    </w:r>
                    <w:r w:rsidR="005E0B48">
                      <w:rPr>
                        <w:noProof/>
                        <w:webHidden/>
                      </w:rPr>
                      <w:instrText xml:space="preserve"> PAGEREF _Toc366585634 \h </w:instrText>
                    </w:r>
                    <w:r>
                      <w:rPr>
                        <w:noProof/>
                        <w:webHidden/>
                      </w:rPr>
                    </w:r>
                    <w:r>
                      <w:rPr>
                        <w:noProof/>
                        <w:webHidden/>
                      </w:rPr>
                      <w:fldChar w:fldCharType="separate"/>
                    </w:r>
                    <w:r w:rsidR="004071E9">
                      <w:rPr>
                        <w:noProof/>
                        <w:webHidden/>
                      </w:rPr>
                      <w:t>25</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5" w:history="1">
                    <w:r w:rsidR="005E0B48" w:rsidRPr="003C7B9E">
                      <w:rPr>
                        <w:rStyle w:val="Hyperlink"/>
                        <w:noProof/>
                      </w:rPr>
                      <w:t>5.3</w:t>
                    </w:r>
                    <w:r w:rsidR="005E0B48">
                      <w:rPr>
                        <w:rFonts w:eastAsiaTheme="minorEastAsia"/>
                        <w:noProof/>
                        <w:lang w:eastAsia="en-AU"/>
                      </w:rPr>
                      <w:tab/>
                    </w:r>
                    <w:r w:rsidR="005E0B48" w:rsidRPr="003C7B9E">
                      <w:rPr>
                        <w:rStyle w:val="Hyperlink"/>
                        <w:noProof/>
                      </w:rPr>
                      <w:t>Water Reduction Strategies</w:t>
                    </w:r>
                    <w:r w:rsidR="005E0B48">
                      <w:rPr>
                        <w:noProof/>
                        <w:webHidden/>
                      </w:rPr>
                      <w:tab/>
                    </w:r>
                    <w:r>
                      <w:rPr>
                        <w:noProof/>
                        <w:webHidden/>
                      </w:rPr>
                      <w:fldChar w:fldCharType="begin"/>
                    </w:r>
                    <w:r w:rsidR="005E0B48">
                      <w:rPr>
                        <w:noProof/>
                        <w:webHidden/>
                      </w:rPr>
                      <w:instrText xml:space="preserve"> PAGEREF _Toc366585635 \h </w:instrText>
                    </w:r>
                    <w:r>
                      <w:rPr>
                        <w:noProof/>
                        <w:webHidden/>
                      </w:rPr>
                    </w:r>
                    <w:r>
                      <w:rPr>
                        <w:noProof/>
                        <w:webHidden/>
                      </w:rPr>
                      <w:fldChar w:fldCharType="separate"/>
                    </w:r>
                    <w:r w:rsidR="004071E9">
                      <w:rPr>
                        <w:noProof/>
                        <w:webHidden/>
                      </w:rPr>
                      <w:t>25</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6" w:history="1">
                    <w:r w:rsidR="005E0B48" w:rsidRPr="003C7B9E">
                      <w:rPr>
                        <w:rStyle w:val="Hyperlink"/>
                        <w:noProof/>
                      </w:rPr>
                      <w:t>5.4</w:t>
                    </w:r>
                    <w:r w:rsidR="005E0B48">
                      <w:rPr>
                        <w:rFonts w:eastAsiaTheme="minorEastAsia"/>
                        <w:noProof/>
                        <w:lang w:eastAsia="en-AU"/>
                      </w:rPr>
                      <w:tab/>
                    </w:r>
                    <w:r w:rsidR="005E0B48" w:rsidRPr="003C7B9E">
                      <w:rPr>
                        <w:rStyle w:val="Hyperlink"/>
                        <w:noProof/>
                      </w:rPr>
                      <w:t>Water Monitoring Strategy</w:t>
                    </w:r>
                    <w:r w:rsidR="005E0B48">
                      <w:rPr>
                        <w:noProof/>
                        <w:webHidden/>
                      </w:rPr>
                      <w:tab/>
                    </w:r>
                    <w:r>
                      <w:rPr>
                        <w:noProof/>
                        <w:webHidden/>
                      </w:rPr>
                      <w:fldChar w:fldCharType="begin"/>
                    </w:r>
                    <w:r w:rsidR="005E0B48">
                      <w:rPr>
                        <w:noProof/>
                        <w:webHidden/>
                      </w:rPr>
                      <w:instrText xml:space="preserve"> PAGEREF _Toc366585636 \h </w:instrText>
                    </w:r>
                    <w:r>
                      <w:rPr>
                        <w:noProof/>
                        <w:webHidden/>
                      </w:rPr>
                    </w:r>
                    <w:r>
                      <w:rPr>
                        <w:noProof/>
                        <w:webHidden/>
                      </w:rPr>
                      <w:fldChar w:fldCharType="separate"/>
                    </w:r>
                    <w:r w:rsidR="004071E9">
                      <w:rPr>
                        <w:noProof/>
                        <w:webHidden/>
                      </w:rPr>
                      <w:t>26</w:t>
                    </w:r>
                    <w:r>
                      <w:rPr>
                        <w:noProof/>
                        <w:webHidden/>
                      </w:rPr>
                      <w:fldChar w:fldCharType="end"/>
                    </w:r>
                  </w:hyperlink>
                </w:p>
                <w:p w:rsidR="005E0B48" w:rsidRDefault="00BA7C84">
                  <w:pPr>
                    <w:pStyle w:val="TOC1"/>
                    <w:tabs>
                      <w:tab w:val="left" w:pos="440"/>
                      <w:tab w:val="right" w:leader="dot" w:pos="9016"/>
                    </w:tabs>
                    <w:rPr>
                      <w:rFonts w:eastAsiaTheme="minorEastAsia"/>
                      <w:noProof/>
                      <w:lang w:eastAsia="en-AU"/>
                    </w:rPr>
                  </w:pPr>
                  <w:hyperlink w:anchor="_Toc366585637" w:history="1">
                    <w:r w:rsidR="005E0B48" w:rsidRPr="003C7B9E">
                      <w:rPr>
                        <w:rStyle w:val="Hyperlink"/>
                        <w:noProof/>
                      </w:rPr>
                      <w:t>6.</w:t>
                    </w:r>
                    <w:r w:rsidR="005E0B48">
                      <w:rPr>
                        <w:rFonts w:eastAsiaTheme="minorEastAsia"/>
                        <w:noProof/>
                        <w:lang w:eastAsia="en-AU"/>
                      </w:rPr>
                      <w:tab/>
                    </w:r>
                    <w:r w:rsidR="005E0B48" w:rsidRPr="003C7B9E">
                      <w:rPr>
                        <w:rStyle w:val="Hyperlink"/>
                        <w:noProof/>
                      </w:rPr>
                      <w:t>Indoor Environmental Quality</w:t>
                    </w:r>
                    <w:r w:rsidR="005E0B48">
                      <w:rPr>
                        <w:noProof/>
                        <w:webHidden/>
                      </w:rPr>
                      <w:tab/>
                    </w:r>
                    <w:r>
                      <w:rPr>
                        <w:noProof/>
                        <w:webHidden/>
                      </w:rPr>
                      <w:fldChar w:fldCharType="begin"/>
                    </w:r>
                    <w:r w:rsidR="005E0B48">
                      <w:rPr>
                        <w:noProof/>
                        <w:webHidden/>
                      </w:rPr>
                      <w:instrText xml:space="preserve"> PAGEREF _Toc366585637 \h </w:instrText>
                    </w:r>
                    <w:r>
                      <w:rPr>
                        <w:noProof/>
                        <w:webHidden/>
                      </w:rPr>
                    </w:r>
                    <w:r>
                      <w:rPr>
                        <w:noProof/>
                        <w:webHidden/>
                      </w:rPr>
                      <w:fldChar w:fldCharType="separate"/>
                    </w:r>
                    <w:r w:rsidR="004071E9">
                      <w:rPr>
                        <w:noProof/>
                        <w:webHidden/>
                      </w:rPr>
                      <w:t>27</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8" w:history="1">
                    <w:r w:rsidR="005E0B48" w:rsidRPr="003C7B9E">
                      <w:rPr>
                        <w:rStyle w:val="Hyperlink"/>
                        <w:noProof/>
                      </w:rPr>
                      <w:t>6.1</w:t>
                    </w:r>
                    <w:r w:rsidR="005E0B48">
                      <w:rPr>
                        <w:rFonts w:eastAsiaTheme="minorEastAsia"/>
                        <w:noProof/>
                        <w:lang w:eastAsia="en-AU"/>
                      </w:rPr>
                      <w:tab/>
                    </w:r>
                    <w:r w:rsidR="005E0B48" w:rsidRPr="003C7B9E">
                      <w:rPr>
                        <w:rStyle w:val="Hyperlink"/>
                        <w:noProof/>
                      </w:rPr>
                      <w:t>Indoor Environment Quality Reduction Strategies</w:t>
                    </w:r>
                    <w:r w:rsidR="005E0B48">
                      <w:rPr>
                        <w:noProof/>
                        <w:webHidden/>
                      </w:rPr>
                      <w:tab/>
                    </w:r>
                    <w:r>
                      <w:rPr>
                        <w:noProof/>
                        <w:webHidden/>
                      </w:rPr>
                      <w:fldChar w:fldCharType="begin"/>
                    </w:r>
                    <w:r w:rsidR="005E0B48">
                      <w:rPr>
                        <w:noProof/>
                        <w:webHidden/>
                      </w:rPr>
                      <w:instrText xml:space="preserve"> PAGEREF _Toc366585638 \h </w:instrText>
                    </w:r>
                    <w:r>
                      <w:rPr>
                        <w:noProof/>
                        <w:webHidden/>
                      </w:rPr>
                    </w:r>
                    <w:r>
                      <w:rPr>
                        <w:noProof/>
                        <w:webHidden/>
                      </w:rPr>
                      <w:fldChar w:fldCharType="separate"/>
                    </w:r>
                    <w:r w:rsidR="004071E9">
                      <w:rPr>
                        <w:noProof/>
                        <w:webHidden/>
                      </w:rPr>
                      <w:t>27</w:t>
                    </w:r>
                    <w:r>
                      <w:rPr>
                        <w:noProof/>
                        <w:webHidden/>
                      </w:rPr>
                      <w:fldChar w:fldCharType="end"/>
                    </w:r>
                  </w:hyperlink>
                </w:p>
                <w:p w:rsidR="005E0B48" w:rsidRDefault="00BA7C84">
                  <w:pPr>
                    <w:pStyle w:val="TOC2"/>
                    <w:tabs>
                      <w:tab w:val="left" w:pos="880"/>
                      <w:tab w:val="right" w:leader="dot" w:pos="9016"/>
                    </w:tabs>
                    <w:rPr>
                      <w:rFonts w:eastAsiaTheme="minorEastAsia"/>
                      <w:noProof/>
                      <w:lang w:eastAsia="en-AU"/>
                    </w:rPr>
                  </w:pPr>
                  <w:hyperlink w:anchor="_Toc366585639" w:history="1">
                    <w:r w:rsidR="005E0B48" w:rsidRPr="003C7B9E">
                      <w:rPr>
                        <w:rStyle w:val="Hyperlink"/>
                        <w:noProof/>
                      </w:rPr>
                      <w:t>6.2</w:t>
                    </w:r>
                    <w:r w:rsidR="005E0B48">
                      <w:rPr>
                        <w:rFonts w:eastAsiaTheme="minorEastAsia"/>
                        <w:noProof/>
                        <w:lang w:eastAsia="en-AU"/>
                      </w:rPr>
                      <w:tab/>
                    </w:r>
                    <w:r w:rsidR="005E0B48" w:rsidRPr="003C7B9E">
                      <w:rPr>
                        <w:rStyle w:val="Hyperlink"/>
                        <w:noProof/>
                      </w:rPr>
                      <w:t>Indoor Environment Quality Monitoring Strategy</w:t>
                    </w:r>
                    <w:r w:rsidR="005E0B48">
                      <w:rPr>
                        <w:noProof/>
                        <w:webHidden/>
                      </w:rPr>
                      <w:tab/>
                    </w:r>
                    <w:r>
                      <w:rPr>
                        <w:noProof/>
                        <w:webHidden/>
                      </w:rPr>
                      <w:fldChar w:fldCharType="begin"/>
                    </w:r>
                    <w:r w:rsidR="005E0B48">
                      <w:rPr>
                        <w:noProof/>
                        <w:webHidden/>
                      </w:rPr>
                      <w:instrText xml:space="preserve"> PAGEREF _Toc366585639 \h </w:instrText>
                    </w:r>
                    <w:r>
                      <w:rPr>
                        <w:noProof/>
                        <w:webHidden/>
                      </w:rPr>
                    </w:r>
                    <w:r>
                      <w:rPr>
                        <w:noProof/>
                        <w:webHidden/>
                      </w:rPr>
                      <w:fldChar w:fldCharType="separate"/>
                    </w:r>
                    <w:r w:rsidR="004071E9">
                      <w:rPr>
                        <w:noProof/>
                        <w:webHidden/>
                      </w:rPr>
                      <w:t>28</w:t>
                    </w:r>
                    <w:r>
                      <w:rPr>
                        <w:noProof/>
                        <w:webHidden/>
                      </w:rPr>
                      <w:fldChar w:fldCharType="end"/>
                    </w:r>
                  </w:hyperlink>
                </w:p>
                <w:p w:rsidR="005E0B48" w:rsidRDefault="00BA7C84">
                  <w:pPr>
                    <w:pStyle w:val="TOC2"/>
                    <w:tabs>
                      <w:tab w:val="right" w:leader="dot" w:pos="9016"/>
                    </w:tabs>
                    <w:rPr>
                      <w:rFonts w:eastAsiaTheme="minorEastAsia"/>
                      <w:noProof/>
                      <w:lang w:eastAsia="en-AU"/>
                    </w:rPr>
                  </w:pPr>
                  <w:hyperlink w:anchor="_Toc366585640" w:history="1">
                    <w:r w:rsidR="005E0B48" w:rsidRPr="003C7B9E">
                      <w:rPr>
                        <w:rStyle w:val="Hyperlink"/>
                        <w:noProof/>
                      </w:rPr>
                      <w:t>Any other systems impacting on energy and water consumption of the building</w:t>
                    </w:r>
                    <w:r w:rsidR="005E0B48">
                      <w:rPr>
                        <w:noProof/>
                        <w:webHidden/>
                      </w:rPr>
                      <w:tab/>
                    </w:r>
                    <w:r>
                      <w:rPr>
                        <w:noProof/>
                        <w:webHidden/>
                      </w:rPr>
                      <w:fldChar w:fldCharType="begin"/>
                    </w:r>
                    <w:r w:rsidR="005E0B48">
                      <w:rPr>
                        <w:noProof/>
                        <w:webHidden/>
                      </w:rPr>
                      <w:instrText xml:space="preserve"> PAGEREF _Toc366585640 \h </w:instrText>
                    </w:r>
                    <w:r>
                      <w:rPr>
                        <w:noProof/>
                        <w:webHidden/>
                      </w:rPr>
                    </w:r>
                    <w:r>
                      <w:rPr>
                        <w:noProof/>
                        <w:webHidden/>
                      </w:rPr>
                      <w:fldChar w:fldCharType="separate"/>
                    </w:r>
                    <w:r w:rsidR="004071E9">
                      <w:rPr>
                        <w:noProof/>
                        <w:webHidden/>
                      </w:rPr>
                      <w:t>28</w:t>
                    </w:r>
                    <w:r>
                      <w:rPr>
                        <w:noProof/>
                        <w:webHidden/>
                      </w:rPr>
                      <w:fldChar w:fldCharType="end"/>
                    </w:r>
                  </w:hyperlink>
                </w:p>
                <w:p w:rsidR="005E0B48" w:rsidRDefault="00BA7C84">
                  <w:pPr>
                    <w:pStyle w:val="TOC3"/>
                    <w:tabs>
                      <w:tab w:val="right" w:leader="dot" w:pos="9016"/>
                    </w:tabs>
                    <w:rPr>
                      <w:rFonts w:eastAsiaTheme="minorEastAsia"/>
                      <w:noProof/>
                      <w:lang w:eastAsia="en-AU"/>
                    </w:rPr>
                  </w:pPr>
                  <w:hyperlink w:anchor="_Toc366585641" w:history="1">
                    <w:r w:rsidR="005E0B48" w:rsidRPr="003C7B9E">
                      <w:rPr>
                        <w:rStyle w:val="Hyperlink"/>
                        <w:noProof/>
                      </w:rPr>
                      <w:t>Intended Operation of the System</w:t>
                    </w:r>
                    <w:r w:rsidR="005E0B48">
                      <w:rPr>
                        <w:noProof/>
                        <w:webHidden/>
                      </w:rPr>
                      <w:tab/>
                    </w:r>
                    <w:r>
                      <w:rPr>
                        <w:noProof/>
                        <w:webHidden/>
                      </w:rPr>
                      <w:fldChar w:fldCharType="begin"/>
                    </w:r>
                    <w:r w:rsidR="005E0B48">
                      <w:rPr>
                        <w:noProof/>
                        <w:webHidden/>
                      </w:rPr>
                      <w:instrText xml:space="preserve"> PAGEREF _Toc366585641 \h </w:instrText>
                    </w:r>
                    <w:r>
                      <w:rPr>
                        <w:noProof/>
                        <w:webHidden/>
                      </w:rPr>
                    </w:r>
                    <w:r>
                      <w:rPr>
                        <w:noProof/>
                        <w:webHidden/>
                      </w:rPr>
                      <w:fldChar w:fldCharType="separate"/>
                    </w:r>
                    <w:r w:rsidR="004071E9">
                      <w:rPr>
                        <w:noProof/>
                        <w:webHidden/>
                      </w:rPr>
                      <w:t>28</w:t>
                    </w:r>
                    <w:r>
                      <w:rPr>
                        <w:noProof/>
                        <w:webHidden/>
                      </w:rPr>
                      <w:fldChar w:fldCharType="end"/>
                    </w:r>
                  </w:hyperlink>
                </w:p>
                <w:p w:rsidR="005E0B48" w:rsidRDefault="00BA7C84">
                  <w:pPr>
                    <w:pStyle w:val="TOC3"/>
                    <w:tabs>
                      <w:tab w:val="right" w:leader="dot" w:pos="9016"/>
                    </w:tabs>
                    <w:rPr>
                      <w:rFonts w:eastAsiaTheme="minorEastAsia"/>
                      <w:noProof/>
                      <w:lang w:eastAsia="en-AU"/>
                    </w:rPr>
                  </w:pPr>
                  <w:hyperlink w:anchor="_Toc366585642" w:history="1">
                    <w:r w:rsidR="005E0B48" w:rsidRPr="003C7B9E">
                      <w:rPr>
                        <w:rStyle w:val="Hyperlink"/>
                        <w:noProof/>
                      </w:rPr>
                      <w:t>Components and Importance of Efficient Use</w:t>
                    </w:r>
                    <w:r w:rsidR="005E0B48">
                      <w:rPr>
                        <w:noProof/>
                        <w:webHidden/>
                      </w:rPr>
                      <w:tab/>
                    </w:r>
                    <w:r>
                      <w:rPr>
                        <w:noProof/>
                        <w:webHidden/>
                      </w:rPr>
                      <w:fldChar w:fldCharType="begin"/>
                    </w:r>
                    <w:r w:rsidR="005E0B48">
                      <w:rPr>
                        <w:noProof/>
                        <w:webHidden/>
                      </w:rPr>
                      <w:instrText xml:space="preserve"> PAGEREF _Toc366585642 \h </w:instrText>
                    </w:r>
                    <w:r>
                      <w:rPr>
                        <w:noProof/>
                        <w:webHidden/>
                      </w:rPr>
                    </w:r>
                    <w:r>
                      <w:rPr>
                        <w:noProof/>
                        <w:webHidden/>
                      </w:rPr>
                      <w:fldChar w:fldCharType="separate"/>
                    </w:r>
                    <w:r w:rsidR="004071E9">
                      <w:rPr>
                        <w:noProof/>
                        <w:webHidden/>
                      </w:rPr>
                      <w:t>28</w:t>
                    </w:r>
                    <w:r>
                      <w:rPr>
                        <w:noProof/>
                        <w:webHidden/>
                      </w:rPr>
                      <w:fldChar w:fldCharType="end"/>
                    </w:r>
                  </w:hyperlink>
                </w:p>
                <w:p w:rsidR="005E0B48" w:rsidRDefault="00BA7C84">
                  <w:pPr>
                    <w:pStyle w:val="TOC3"/>
                    <w:tabs>
                      <w:tab w:val="right" w:leader="dot" w:pos="9016"/>
                    </w:tabs>
                    <w:rPr>
                      <w:rFonts w:eastAsiaTheme="minorEastAsia"/>
                      <w:noProof/>
                      <w:lang w:eastAsia="en-AU"/>
                    </w:rPr>
                  </w:pPr>
                  <w:hyperlink w:anchor="_Toc366585643" w:history="1">
                    <w:r w:rsidR="005E0B48" w:rsidRPr="003C7B9E">
                      <w:rPr>
                        <w:rStyle w:val="Hyperlink"/>
                        <w:noProof/>
                      </w:rPr>
                      <w:t>Maintenance Needs</w:t>
                    </w:r>
                    <w:r w:rsidR="005E0B48">
                      <w:rPr>
                        <w:noProof/>
                        <w:webHidden/>
                      </w:rPr>
                      <w:tab/>
                    </w:r>
                    <w:r>
                      <w:rPr>
                        <w:noProof/>
                        <w:webHidden/>
                      </w:rPr>
                      <w:fldChar w:fldCharType="begin"/>
                    </w:r>
                    <w:r w:rsidR="005E0B48">
                      <w:rPr>
                        <w:noProof/>
                        <w:webHidden/>
                      </w:rPr>
                      <w:instrText xml:space="preserve"> PAGEREF _Toc366585643 \h </w:instrText>
                    </w:r>
                    <w:r>
                      <w:rPr>
                        <w:noProof/>
                        <w:webHidden/>
                      </w:rPr>
                    </w:r>
                    <w:r>
                      <w:rPr>
                        <w:noProof/>
                        <w:webHidden/>
                      </w:rPr>
                      <w:fldChar w:fldCharType="separate"/>
                    </w:r>
                    <w:r w:rsidR="004071E9">
                      <w:rPr>
                        <w:noProof/>
                        <w:webHidden/>
                      </w:rPr>
                      <w:t>28</w:t>
                    </w:r>
                    <w:r>
                      <w:rPr>
                        <w:noProof/>
                        <w:webHidden/>
                      </w:rPr>
                      <w:fldChar w:fldCharType="end"/>
                    </w:r>
                  </w:hyperlink>
                </w:p>
                <w:p w:rsidR="005E0B48" w:rsidRDefault="00BA7C84">
                  <w:pPr>
                    <w:pStyle w:val="TOC3"/>
                    <w:tabs>
                      <w:tab w:val="right" w:leader="dot" w:pos="9016"/>
                    </w:tabs>
                    <w:rPr>
                      <w:rFonts w:eastAsiaTheme="minorEastAsia"/>
                      <w:noProof/>
                      <w:lang w:eastAsia="en-AU"/>
                    </w:rPr>
                  </w:pPr>
                  <w:hyperlink w:anchor="_Toc366585644" w:history="1">
                    <w:r w:rsidR="005E0B48" w:rsidRPr="003C7B9E">
                      <w:rPr>
                        <w:rStyle w:val="Hyperlink"/>
                        <w:noProof/>
                      </w:rPr>
                      <w:t>Signs of System Failure</w:t>
                    </w:r>
                    <w:r w:rsidR="005E0B48">
                      <w:rPr>
                        <w:noProof/>
                        <w:webHidden/>
                      </w:rPr>
                      <w:tab/>
                    </w:r>
                    <w:r>
                      <w:rPr>
                        <w:noProof/>
                        <w:webHidden/>
                      </w:rPr>
                      <w:fldChar w:fldCharType="begin"/>
                    </w:r>
                    <w:r w:rsidR="005E0B48">
                      <w:rPr>
                        <w:noProof/>
                        <w:webHidden/>
                      </w:rPr>
                      <w:instrText xml:space="preserve"> PAGEREF _Toc366585644 \h </w:instrText>
                    </w:r>
                    <w:r>
                      <w:rPr>
                        <w:noProof/>
                        <w:webHidden/>
                      </w:rPr>
                    </w:r>
                    <w:r>
                      <w:rPr>
                        <w:noProof/>
                        <w:webHidden/>
                      </w:rPr>
                      <w:fldChar w:fldCharType="separate"/>
                    </w:r>
                    <w:r w:rsidR="004071E9">
                      <w:rPr>
                        <w:noProof/>
                        <w:webHidden/>
                      </w:rPr>
                      <w:t>28</w:t>
                    </w:r>
                    <w:r>
                      <w:rPr>
                        <w:noProof/>
                        <w:webHidden/>
                      </w:rPr>
                      <w:fldChar w:fldCharType="end"/>
                    </w:r>
                  </w:hyperlink>
                </w:p>
                <w:p w:rsidR="005E0B48" w:rsidRDefault="00BA7C84">
                  <w:pPr>
                    <w:pStyle w:val="TOC3"/>
                    <w:tabs>
                      <w:tab w:val="right" w:leader="dot" w:pos="9016"/>
                    </w:tabs>
                    <w:rPr>
                      <w:rFonts w:eastAsiaTheme="minorEastAsia"/>
                      <w:noProof/>
                      <w:lang w:eastAsia="en-AU"/>
                    </w:rPr>
                  </w:pPr>
                  <w:hyperlink w:anchor="_Toc366585645" w:history="1">
                    <w:r w:rsidR="005E0B48" w:rsidRPr="003C7B9E">
                      <w:rPr>
                        <w:rStyle w:val="Hyperlink"/>
                        <w:noProof/>
                      </w:rPr>
                      <w:t>System Efficiency</w:t>
                    </w:r>
                    <w:r w:rsidR="005E0B48">
                      <w:rPr>
                        <w:noProof/>
                        <w:webHidden/>
                      </w:rPr>
                      <w:tab/>
                    </w:r>
                    <w:r>
                      <w:rPr>
                        <w:noProof/>
                        <w:webHidden/>
                      </w:rPr>
                      <w:fldChar w:fldCharType="begin"/>
                    </w:r>
                    <w:r w:rsidR="005E0B48">
                      <w:rPr>
                        <w:noProof/>
                        <w:webHidden/>
                      </w:rPr>
                      <w:instrText xml:space="preserve"> PAGEREF _Toc366585645 \h </w:instrText>
                    </w:r>
                    <w:r>
                      <w:rPr>
                        <w:noProof/>
                        <w:webHidden/>
                      </w:rPr>
                    </w:r>
                    <w:r>
                      <w:rPr>
                        <w:noProof/>
                        <w:webHidden/>
                      </w:rPr>
                      <w:fldChar w:fldCharType="separate"/>
                    </w:r>
                    <w:r w:rsidR="004071E9">
                      <w:rPr>
                        <w:noProof/>
                        <w:webHidden/>
                      </w:rPr>
                      <w:t>29</w:t>
                    </w:r>
                    <w:r>
                      <w:rPr>
                        <w:noProof/>
                        <w:webHidden/>
                      </w:rPr>
                      <w:fldChar w:fldCharType="end"/>
                    </w:r>
                  </w:hyperlink>
                </w:p>
                <w:p w:rsidR="009C1A2B" w:rsidRPr="009C1A2B" w:rsidRDefault="00BA7C84" w:rsidP="009C1A2B">
                  <w:r w:rsidRPr="009C1A2B">
                    <w:fldChar w:fldCharType="end"/>
                  </w:r>
                </w:p>
              </w:sdtContent>
            </w:sdt>
            <w:p w:rsidR="009C1A2B" w:rsidRPr="009C1A2B" w:rsidRDefault="009C1A2B" w:rsidP="009C1A2B"/>
            <w:p w:rsidR="009C1A2B" w:rsidRPr="009C1A2B" w:rsidRDefault="009C1A2B" w:rsidP="009C1A2B"/>
            <w:p w:rsidR="009C1A2B" w:rsidRPr="009C1A2B" w:rsidRDefault="009C1A2B" w:rsidP="009C1A2B">
              <w:pPr>
                <w:sectPr w:rsidR="009C1A2B" w:rsidRPr="009C1A2B" w:rsidSect="00595ADA">
                  <w:pgSz w:w="11906" w:h="16838"/>
                  <w:pgMar w:top="1440" w:right="1440" w:bottom="1440" w:left="1440" w:header="708" w:footer="708" w:gutter="0"/>
                  <w:cols w:space="708"/>
                  <w:docGrid w:linePitch="360"/>
                </w:sectPr>
              </w:pPr>
            </w:p>
            <w:p w:rsidR="00651042" w:rsidRDefault="00651042" w:rsidP="00651042">
              <w:pPr>
                <w:pStyle w:val="Heading1"/>
              </w:pPr>
              <w:bookmarkStart w:id="3" w:name="_Toc366491268"/>
              <w:bookmarkStart w:id="4" w:name="_Toc366831951"/>
              <w:r>
                <w:t xml:space="preserve">&lt;Building’s name&gt; </w:t>
              </w:r>
              <w:bookmarkEnd w:id="4"/>
              <w:r>
                <w:t>Design Intent Report</w:t>
              </w:r>
            </w:p>
            <w:p w:rsidR="00651042" w:rsidRDefault="00651042" w:rsidP="00651042">
              <w:pPr>
                <w:pStyle w:val="Heading2"/>
              </w:pPr>
              <w:bookmarkStart w:id="5" w:name="_Toc366831952"/>
              <w:r>
                <w:t>Building address</w:t>
              </w:r>
              <w:bookmarkEnd w:id="5"/>
            </w:p>
            <w:p w:rsidR="00651042" w:rsidRDefault="00651042" w:rsidP="00651042">
              <w:pPr>
                <w:pStyle w:val="NoSpacing"/>
              </w:pPr>
            </w:p>
            <w:p w:rsidR="00651042" w:rsidRDefault="00651042" w:rsidP="00651042">
              <w:pPr>
                <w:pStyle w:val="Heading3"/>
              </w:pPr>
              <w:bookmarkStart w:id="6" w:name="_Toc361825934"/>
              <w:bookmarkStart w:id="7" w:name="_Toc366675065"/>
              <w:bookmarkStart w:id="8" w:name="_Toc366831954"/>
            </w:p>
            <w:p w:rsidR="00651042" w:rsidRDefault="00651042" w:rsidP="00651042">
              <w:pPr>
                <w:pStyle w:val="Heading3"/>
              </w:pPr>
              <w:r w:rsidRPr="00D73970">
                <w:t>Record of Changes</w:t>
              </w:r>
              <w:bookmarkEnd w:id="6"/>
              <w:bookmarkEnd w:id="7"/>
              <w:bookmarkEnd w:id="8"/>
            </w:p>
            <w:tbl>
              <w:tblPr>
                <w:tblW w:w="4972" w:type="pct"/>
                <w:jc w:val="center"/>
                <w:tblInd w:w="-443" w:type="dxa"/>
                <w:tblBorders>
                  <w:top w:val="single" w:sz="12" w:space="0" w:color="auto"/>
                  <w:bottom w:val="single" w:sz="12" w:space="0" w:color="auto"/>
                  <w:insideH w:val="dotted" w:sz="4" w:space="0" w:color="auto"/>
                </w:tblBorders>
                <w:tblCellMar>
                  <w:left w:w="80" w:type="dxa"/>
                  <w:right w:w="80" w:type="dxa"/>
                </w:tblCellMar>
                <w:tblLook w:val="01E0"/>
              </w:tblPr>
              <w:tblGrid>
                <w:gridCol w:w="912"/>
                <w:gridCol w:w="1127"/>
                <w:gridCol w:w="7096"/>
              </w:tblGrid>
              <w:tr w:rsidR="00651042" w:rsidRPr="00E219AE" w:rsidTr="00227B8F">
                <w:trPr>
                  <w:cantSplit/>
                  <w:trHeight w:val="170"/>
                  <w:tblHeader/>
                  <w:jc w:val="center"/>
                </w:trPr>
                <w:tc>
                  <w:tcPr>
                    <w:tcW w:w="499" w:type="pct"/>
                  </w:tcPr>
                  <w:p w:rsidR="00651042" w:rsidRPr="00576A5B" w:rsidRDefault="00651042" w:rsidP="00227B8F">
                    <w:pPr>
                      <w:pStyle w:val="TableText"/>
                    </w:pPr>
                    <w:r w:rsidRPr="00A3175F">
                      <w:t>Version</w:t>
                    </w:r>
                  </w:p>
                </w:tc>
                <w:tc>
                  <w:tcPr>
                    <w:tcW w:w="617" w:type="pct"/>
                  </w:tcPr>
                  <w:p w:rsidR="00651042" w:rsidRPr="00576A5B" w:rsidRDefault="00651042" w:rsidP="00227B8F">
                    <w:pPr>
                      <w:pStyle w:val="TableText"/>
                    </w:pPr>
                    <w:r w:rsidRPr="00A3175F">
                      <w:t>Date</w:t>
                    </w:r>
                  </w:p>
                </w:tc>
                <w:tc>
                  <w:tcPr>
                    <w:tcW w:w="3883" w:type="pct"/>
                  </w:tcPr>
                  <w:p w:rsidR="00651042" w:rsidRPr="00576A5B" w:rsidRDefault="00651042" w:rsidP="00227B8F">
                    <w:pPr>
                      <w:pStyle w:val="TableText"/>
                    </w:pPr>
                    <w:r w:rsidRPr="00A3175F">
                      <w:t>Nature of Amendment</w:t>
                    </w:r>
                  </w:p>
                </w:tc>
              </w:tr>
              <w:tr w:rsidR="00651042" w:rsidRPr="000D7536" w:rsidTr="00227B8F">
                <w:trPr>
                  <w:trHeight w:val="170"/>
                  <w:jc w:val="center"/>
                </w:trPr>
                <w:tc>
                  <w:tcPr>
                    <w:tcW w:w="499" w:type="pct"/>
                  </w:tcPr>
                  <w:p w:rsidR="00651042" w:rsidRPr="00576A5B" w:rsidRDefault="00651042" w:rsidP="00227B8F">
                    <w:pPr>
                      <w:pStyle w:val="TableText"/>
                    </w:pPr>
                  </w:p>
                </w:tc>
                <w:tc>
                  <w:tcPr>
                    <w:tcW w:w="617" w:type="pct"/>
                  </w:tcPr>
                  <w:p w:rsidR="00651042" w:rsidRPr="00576A5B" w:rsidRDefault="00651042" w:rsidP="00227B8F">
                    <w:pPr>
                      <w:pStyle w:val="TableText"/>
                    </w:pPr>
                  </w:p>
                </w:tc>
                <w:tc>
                  <w:tcPr>
                    <w:tcW w:w="3883" w:type="pct"/>
                  </w:tcPr>
                  <w:p w:rsidR="00651042" w:rsidRPr="00576A5B" w:rsidRDefault="00651042" w:rsidP="00227B8F">
                    <w:pPr>
                      <w:pStyle w:val="TableText"/>
                    </w:pPr>
                  </w:p>
                </w:tc>
              </w:tr>
              <w:tr w:rsidR="00651042" w:rsidRPr="000D7536" w:rsidTr="00227B8F">
                <w:trPr>
                  <w:trHeight w:val="170"/>
                  <w:jc w:val="center"/>
                </w:trPr>
                <w:tc>
                  <w:tcPr>
                    <w:tcW w:w="499" w:type="pct"/>
                  </w:tcPr>
                  <w:p w:rsidR="00651042" w:rsidRPr="00576A5B" w:rsidRDefault="00651042" w:rsidP="00227B8F">
                    <w:pPr>
                      <w:pStyle w:val="TableText"/>
                    </w:pPr>
                  </w:p>
                </w:tc>
                <w:tc>
                  <w:tcPr>
                    <w:tcW w:w="617" w:type="pct"/>
                  </w:tcPr>
                  <w:p w:rsidR="00651042" w:rsidRPr="00576A5B" w:rsidRDefault="00651042" w:rsidP="00227B8F">
                    <w:pPr>
                      <w:pStyle w:val="TableText"/>
                    </w:pPr>
                  </w:p>
                </w:tc>
                <w:tc>
                  <w:tcPr>
                    <w:tcW w:w="3883" w:type="pct"/>
                  </w:tcPr>
                  <w:p w:rsidR="00651042" w:rsidRPr="00576A5B" w:rsidRDefault="00651042" w:rsidP="00227B8F">
                    <w:pPr>
                      <w:pStyle w:val="TableText"/>
                    </w:pPr>
                  </w:p>
                </w:tc>
              </w:tr>
              <w:tr w:rsidR="00651042" w:rsidRPr="000D7536" w:rsidTr="00227B8F">
                <w:trPr>
                  <w:trHeight w:val="170"/>
                  <w:jc w:val="center"/>
                </w:trPr>
                <w:tc>
                  <w:tcPr>
                    <w:tcW w:w="499" w:type="pct"/>
                  </w:tcPr>
                  <w:p w:rsidR="00651042" w:rsidRPr="00576A5B" w:rsidRDefault="00651042" w:rsidP="00227B8F">
                    <w:pPr>
                      <w:pStyle w:val="TableText"/>
                    </w:pPr>
                  </w:p>
                </w:tc>
                <w:tc>
                  <w:tcPr>
                    <w:tcW w:w="617" w:type="pct"/>
                  </w:tcPr>
                  <w:p w:rsidR="00651042" w:rsidRPr="00576A5B" w:rsidRDefault="00651042" w:rsidP="00227B8F">
                    <w:pPr>
                      <w:pStyle w:val="TableText"/>
                    </w:pPr>
                  </w:p>
                </w:tc>
                <w:tc>
                  <w:tcPr>
                    <w:tcW w:w="3883" w:type="pct"/>
                  </w:tcPr>
                  <w:p w:rsidR="00651042" w:rsidRPr="00576A5B" w:rsidRDefault="00651042" w:rsidP="00227B8F">
                    <w:pPr>
                      <w:pStyle w:val="TableText"/>
                    </w:pPr>
                  </w:p>
                </w:tc>
              </w:tr>
              <w:tr w:rsidR="00651042" w:rsidRPr="000D7536" w:rsidTr="00227B8F">
                <w:trPr>
                  <w:trHeight w:val="170"/>
                  <w:jc w:val="center"/>
                </w:trPr>
                <w:tc>
                  <w:tcPr>
                    <w:tcW w:w="499" w:type="pct"/>
                  </w:tcPr>
                  <w:p w:rsidR="00651042" w:rsidRPr="00576A5B" w:rsidRDefault="00651042" w:rsidP="00227B8F">
                    <w:pPr>
                      <w:pStyle w:val="TableText"/>
                    </w:pPr>
                  </w:p>
                </w:tc>
                <w:tc>
                  <w:tcPr>
                    <w:tcW w:w="617" w:type="pct"/>
                  </w:tcPr>
                  <w:p w:rsidR="00651042" w:rsidRPr="00576A5B" w:rsidRDefault="00651042" w:rsidP="00227B8F">
                    <w:pPr>
                      <w:pStyle w:val="TableText"/>
                    </w:pPr>
                  </w:p>
                </w:tc>
                <w:tc>
                  <w:tcPr>
                    <w:tcW w:w="3883" w:type="pct"/>
                  </w:tcPr>
                  <w:p w:rsidR="00651042" w:rsidRPr="00576A5B" w:rsidRDefault="00651042" w:rsidP="00227B8F">
                    <w:pPr>
                      <w:pStyle w:val="TableText"/>
                    </w:pPr>
                  </w:p>
                </w:tc>
              </w:tr>
              <w:tr w:rsidR="00651042" w:rsidRPr="000D7536" w:rsidTr="00227B8F">
                <w:trPr>
                  <w:trHeight w:val="170"/>
                  <w:jc w:val="center"/>
                </w:trPr>
                <w:tc>
                  <w:tcPr>
                    <w:tcW w:w="499" w:type="pct"/>
                  </w:tcPr>
                  <w:p w:rsidR="00651042" w:rsidRPr="00A3175F" w:rsidRDefault="00651042" w:rsidP="00227B8F">
                    <w:pPr>
                      <w:pStyle w:val="TableText"/>
                    </w:pPr>
                  </w:p>
                </w:tc>
                <w:tc>
                  <w:tcPr>
                    <w:tcW w:w="617" w:type="pct"/>
                  </w:tcPr>
                  <w:p w:rsidR="00651042" w:rsidRPr="00576A5B" w:rsidRDefault="00651042" w:rsidP="00227B8F">
                    <w:pPr>
                      <w:pStyle w:val="TableText"/>
                    </w:pPr>
                  </w:p>
                </w:tc>
                <w:tc>
                  <w:tcPr>
                    <w:tcW w:w="3883" w:type="pct"/>
                  </w:tcPr>
                  <w:p w:rsidR="00651042" w:rsidRPr="00A3175F" w:rsidRDefault="00651042" w:rsidP="00227B8F">
                    <w:pPr>
                      <w:pStyle w:val="TableText"/>
                    </w:pPr>
                  </w:p>
                </w:tc>
              </w:tr>
            </w:tbl>
            <w:p w:rsidR="00651042" w:rsidRDefault="00651042" w:rsidP="00651042"/>
            <w:p w:rsidR="00651042" w:rsidRDefault="00651042" w:rsidP="00651042">
              <w:pPr>
                <w:sectPr w:rsidR="00651042" w:rsidSect="00DF1414">
                  <w:pgSz w:w="11906" w:h="16838"/>
                  <w:pgMar w:top="1440" w:right="1440" w:bottom="1440" w:left="1440" w:header="708" w:footer="708" w:gutter="0"/>
                  <w:cols w:space="708"/>
                  <w:docGrid w:linePitch="360"/>
                </w:sectPr>
              </w:pPr>
              <w:r>
                <w:t>&lt;copyright information, if any</w:t>
              </w:r>
            </w:p>
            <w:p w:rsidR="009F26D6" w:rsidRDefault="009F26D6" w:rsidP="009F26D6">
              <w:pPr>
                <w:pStyle w:val="Heading1"/>
              </w:pPr>
              <w:r>
                <w:t>1.</w:t>
              </w:r>
              <w:r>
                <w:tab/>
                <w:t>Introduction</w:t>
              </w:r>
              <w:bookmarkEnd w:id="3"/>
            </w:p>
            <w:p w:rsidR="009C1A2B" w:rsidRDefault="009C1A2B" w:rsidP="00A90B7E">
              <w:pPr>
                <w:pStyle w:val="BodyText"/>
              </w:pPr>
              <w:r w:rsidRPr="009C1A2B">
                <w:t>This building has been designed to incorporate a range of sustainable building principles which will help the building operate in an efficient and cost-effective manner.  This Design Intent Report (DIR) has been developed to provide the building owner with details of the building</w:t>
              </w:r>
              <w:r w:rsidR="00595ADA">
                <w:t xml:space="preserve">'s nominated systems with the aim of </w:t>
              </w:r>
              <w:r w:rsidRPr="009C1A2B">
                <w:t xml:space="preserve">ensuring </w:t>
              </w:r>
              <w:r w:rsidR="00595ADA">
                <w:t xml:space="preserve">the systems operate to optimal design potential. </w:t>
              </w:r>
            </w:p>
            <w:p w:rsidR="00595ADA" w:rsidRDefault="00595ADA" w:rsidP="00A90B7E">
              <w:pPr>
                <w:pStyle w:val="BodyText"/>
              </w:pPr>
            </w:p>
            <w:p w:rsidR="00595ADA" w:rsidRDefault="00595ADA" w:rsidP="00A90B7E">
              <w:pPr>
                <w:pStyle w:val="BodyText"/>
              </w:pPr>
              <w:r>
                <w:t xml:space="preserve">This </w:t>
              </w:r>
              <w:r w:rsidR="009F26D6">
                <w:t xml:space="preserve">DIR </w:t>
              </w:r>
              <w:r>
                <w:t>also includes the following:</w:t>
              </w:r>
            </w:p>
            <w:p w:rsidR="00595ADA" w:rsidRDefault="00595ADA" w:rsidP="00A90B7E">
              <w:pPr>
                <w:pStyle w:val="BodyText"/>
              </w:pPr>
            </w:p>
            <w:p w:rsidR="00595ADA" w:rsidRPr="006575E5" w:rsidRDefault="00595ADA" w:rsidP="00595ADA">
              <w:pPr>
                <w:pStyle w:val="BodyoftextBulletPoint"/>
              </w:pPr>
              <w:r>
                <w:t>Targets for the reduction of energy, water and waste;</w:t>
              </w:r>
            </w:p>
            <w:p w:rsidR="00595ADA" w:rsidRPr="006575E5" w:rsidRDefault="00595ADA" w:rsidP="00595ADA">
              <w:pPr>
                <w:pStyle w:val="BodyoftextBulletPoint"/>
              </w:pPr>
              <w:r>
                <w:t>A description of the buildings services and operational requirements for efficient and safe use of these systems;</w:t>
              </w:r>
            </w:p>
            <w:p w:rsidR="00595ADA" w:rsidRDefault="00595ADA" w:rsidP="00595ADA">
              <w:pPr>
                <w:pStyle w:val="BodyoftextBulletPoint"/>
              </w:pPr>
              <w:r>
                <w:t>Building initiatives to reduce energy and water use; and</w:t>
              </w:r>
            </w:p>
            <w:p w:rsidR="00595ADA" w:rsidRDefault="00595ADA" w:rsidP="00595ADA">
              <w:pPr>
                <w:pStyle w:val="BodyoftextBulletPoint"/>
              </w:pPr>
              <w:r>
                <w:t>Monitoring provisions for energy, water and indoor environment quality.</w:t>
              </w:r>
            </w:p>
            <w:p w:rsidR="00595ADA" w:rsidRDefault="00595ADA" w:rsidP="00A90B7E">
              <w:pPr>
                <w:pStyle w:val="BodyText"/>
              </w:pPr>
              <w:r>
                <w:t>The DIR covers the following nominated systems:</w:t>
              </w:r>
            </w:p>
            <w:p w:rsidR="00595ADA" w:rsidRPr="009C1A2B" w:rsidRDefault="00595ADA" w:rsidP="009C1A2B">
              <w:pPr>
                <w:pStyle w:val="NoSpacing"/>
              </w:pPr>
            </w:p>
            <w:p w:rsidR="006E0C02" w:rsidRPr="009C1A2B" w:rsidRDefault="006E0C02" w:rsidP="006E0C02">
              <w:pPr>
                <w:pStyle w:val="BodyoftextBulletPoint"/>
              </w:pPr>
              <w:r w:rsidRPr="009C1A2B">
                <w:t>Mechanical systems [provide specifics here – this may include HVAC and refrigeration systems, mechanically operable systems such as blinds and actuated shading devices];</w:t>
              </w:r>
            </w:p>
            <w:p w:rsidR="006E0C02" w:rsidRDefault="006E0C02" w:rsidP="009C1A2B">
              <w:pPr>
                <w:pStyle w:val="BodyoftextBulletPoint"/>
              </w:pPr>
              <w:r>
                <w:t>Ventilation systems;</w:t>
              </w:r>
            </w:p>
            <w:p w:rsidR="006E0C02" w:rsidRPr="009C1A2B" w:rsidRDefault="006E0C02" w:rsidP="006E0C02">
              <w:pPr>
                <w:pStyle w:val="BodyoftextBulletPoint"/>
              </w:pPr>
              <w:r w:rsidRPr="009C1A2B">
                <w:t>Electrical systems [provide specific examples here – this may include systems such as electrical generation, electrical supply, distribution systems, security and alarm systems];</w:t>
              </w:r>
            </w:p>
            <w:p w:rsidR="009C1A2B" w:rsidRPr="009C1A2B" w:rsidRDefault="009C1A2B" w:rsidP="009C1A2B">
              <w:pPr>
                <w:pStyle w:val="BodyoftextBulletPoint"/>
              </w:pPr>
              <w:r w:rsidRPr="009C1A2B">
                <w:t>Lighting controls;</w:t>
              </w:r>
            </w:p>
            <w:p w:rsidR="009C1A2B" w:rsidRPr="009C1A2B" w:rsidRDefault="009C1A2B" w:rsidP="009C1A2B">
              <w:pPr>
                <w:pStyle w:val="BodyoftextBulletPoint"/>
              </w:pPr>
              <w:r w:rsidRPr="009C1A2B">
                <w:t>Hydraulic systems [provide specifics here – this may include gas and water supply distribution systems, sewage collection and distribution systems, stormwater collection and distribution systems];</w:t>
              </w:r>
            </w:p>
            <w:p w:rsidR="009C1A2B" w:rsidRPr="009C1A2B" w:rsidRDefault="009C1A2B" w:rsidP="009C1A2B">
              <w:pPr>
                <w:pStyle w:val="BodyoftextBulletPoint"/>
              </w:pPr>
              <w:r w:rsidRPr="009C1A2B">
                <w:t xml:space="preserve">Building Management and Control System; </w:t>
              </w:r>
            </w:p>
            <w:p w:rsidR="009C1A2B" w:rsidRPr="009C1A2B" w:rsidRDefault="009C1A2B" w:rsidP="009C1A2B">
              <w:pPr>
                <w:pStyle w:val="BodyoftextBulletPoint"/>
              </w:pPr>
              <w:r w:rsidRPr="009C1A2B">
                <w:t>[Include any other systems that have an impact on water or energy consumption within the building.]</w:t>
              </w:r>
            </w:p>
            <w:p w:rsidR="009C1A2B" w:rsidRDefault="00696E9F" w:rsidP="009C1A2B">
              <w:r>
                <w:t xml:space="preserve">[Note: </w:t>
              </w:r>
              <w:r w:rsidR="009C1A2B" w:rsidRPr="009C1A2B">
                <w:t>Do not include fire and lift systems, as these have separate commissioning practices and are not covered under credit Man-2 ‘Commissioning’.</w:t>
              </w:r>
              <w:r>
                <w:t>]</w:t>
              </w:r>
            </w:p>
            <w:p w:rsidR="00595ADA" w:rsidRDefault="00595ADA" w:rsidP="009C1A2B"/>
            <w:p w:rsidR="003B7B1A" w:rsidRPr="006575E5" w:rsidRDefault="003B7B1A" w:rsidP="003B7B1A">
              <w:pPr>
                <w:pStyle w:val="Heading2"/>
              </w:pPr>
              <w:bookmarkStart w:id="9" w:name="_Toc366585588"/>
              <w:r>
                <w:t>1.1</w:t>
              </w:r>
              <w:r w:rsidR="009A3979">
                <w:tab/>
              </w:r>
              <w:r>
                <w:t>Commitment to Sustainability</w:t>
              </w:r>
              <w:bookmarkEnd w:id="9"/>
              <w:r>
                <w:tab/>
              </w:r>
            </w:p>
            <w:p w:rsidR="001163E1" w:rsidRDefault="003B7B1A" w:rsidP="003B7B1A">
              <w:r w:rsidRPr="006575E5">
                <w:t>[Include details of any Environmental/ Energy or related policies and commitments of the building owner.</w:t>
              </w:r>
              <w:r w:rsidR="001163E1">
                <w:t>]</w:t>
              </w:r>
              <w:r>
                <w:t xml:space="preserve"> </w:t>
              </w:r>
            </w:p>
            <w:p w:rsidR="003B7B1A" w:rsidRDefault="001163E1" w:rsidP="003B7B1A">
              <w:r w:rsidRPr="001163E1">
                <w:rPr>
                  <w:rStyle w:val="Strong"/>
                </w:rPr>
                <w:t>E</w:t>
              </w:r>
              <w:r w:rsidR="003B7B1A" w:rsidRPr="001163E1">
                <w:rPr>
                  <w:rStyle w:val="Strong"/>
                </w:rPr>
                <w:t>xample:</w:t>
              </w:r>
              <w:r w:rsidR="003B7B1A">
                <w:t xml:space="preserve"> </w:t>
              </w:r>
            </w:p>
            <w:p w:rsidR="003B7B1A" w:rsidRPr="001163E1" w:rsidRDefault="003B7B1A" w:rsidP="003B7B1A">
              <w:pPr>
                <w:rPr>
                  <w:rStyle w:val="DocumentTextItalics"/>
                  <w:color w:val="39B54A"/>
                </w:rPr>
              </w:pPr>
              <w:r w:rsidRPr="001163E1">
                <w:rPr>
                  <w:rStyle w:val="DocumentTextItalics"/>
                  <w:color w:val="39B54A"/>
                </w:rPr>
                <w:t>Green Star certified buildings contain a number of environmental benefits including the following:</w:t>
              </w:r>
            </w:p>
            <w:p w:rsidR="003B7B1A" w:rsidRPr="001163E1" w:rsidRDefault="003B7B1A" w:rsidP="003B7B1A">
              <w:pPr>
                <w:pStyle w:val="BodyoftextBulletPoint"/>
                <w:rPr>
                  <w:rStyle w:val="DocumentTextItalics"/>
                  <w:color w:val="39B54A"/>
                </w:rPr>
              </w:pPr>
              <w:r w:rsidRPr="001163E1">
                <w:rPr>
                  <w:rStyle w:val="DocumentTextItalics"/>
                  <w:color w:val="39B54A"/>
                </w:rPr>
                <w:t>On average, Green Star certified buildings produce 62% fewer greenhouse gas emissions than average Australian buildings.</w:t>
              </w:r>
            </w:p>
            <w:p w:rsidR="003B7B1A" w:rsidRPr="001163E1" w:rsidRDefault="003B7B1A" w:rsidP="003B7B1A">
              <w:pPr>
                <w:pStyle w:val="BodyoftextBulletPoint"/>
                <w:rPr>
                  <w:rStyle w:val="DocumentTextItalics"/>
                  <w:color w:val="39B54A"/>
                </w:rPr>
              </w:pPr>
              <w:r w:rsidRPr="001163E1">
                <w:rPr>
                  <w:rStyle w:val="DocumentTextItalics"/>
                  <w:color w:val="39B54A"/>
                </w:rPr>
                <w:t>On average, Green Star certified buildings produce 45% fewer greenhouse gas emissions than if they had been built to meet minimum industry requirements.</w:t>
              </w:r>
            </w:p>
            <w:p w:rsidR="003B7B1A" w:rsidRPr="001163E1" w:rsidRDefault="003B7B1A" w:rsidP="003B7B1A">
              <w:pPr>
                <w:pStyle w:val="BodyoftextBulletPoint"/>
                <w:rPr>
                  <w:rStyle w:val="DocumentTextItalics"/>
                  <w:color w:val="39B54A"/>
                </w:rPr>
              </w:pPr>
              <w:r w:rsidRPr="001163E1">
                <w:rPr>
                  <w:rStyle w:val="DocumentTextItalics"/>
                  <w:color w:val="39B54A"/>
                </w:rPr>
                <w:t>On average, Green Star certified buildings use 66% less electricity than average Australian buildings.</w:t>
              </w:r>
            </w:p>
            <w:p w:rsidR="003B7B1A" w:rsidRPr="001163E1" w:rsidRDefault="003B7B1A" w:rsidP="003B7B1A">
              <w:pPr>
                <w:pStyle w:val="BodyoftextBulletPoint"/>
                <w:rPr>
                  <w:rStyle w:val="DocumentTextItalics"/>
                  <w:color w:val="39B54A"/>
                </w:rPr>
              </w:pPr>
              <w:r w:rsidRPr="001163E1">
                <w:rPr>
                  <w:rStyle w:val="DocumentTextItalics"/>
                  <w:color w:val="39B54A"/>
                </w:rPr>
                <w:t>On average, Green Star certified buildings use 50% less electricity than if they had been built to meet minimum industry requirements.</w:t>
              </w:r>
            </w:p>
            <w:p w:rsidR="003B7B1A" w:rsidRPr="001163E1" w:rsidRDefault="003B7B1A" w:rsidP="003B7B1A">
              <w:pPr>
                <w:pStyle w:val="BodyoftextBulletPoint"/>
                <w:rPr>
                  <w:rStyle w:val="DocumentTextItalics"/>
                  <w:color w:val="39B54A"/>
                </w:rPr>
              </w:pPr>
              <w:r w:rsidRPr="001163E1">
                <w:rPr>
                  <w:rStyle w:val="DocumentTextItalics"/>
                  <w:color w:val="39B54A"/>
                </w:rPr>
                <w:t>On average, Green Star buildings use 51% less potable water than average buildings.</w:t>
              </w:r>
            </w:p>
            <w:p w:rsidR="003B7B1A" w:rsidRPr="001163E1" w:rsidRDefault="003B7B1A" w:rsidP="003B7B1A">
              <w:pPr>
                <w:pStyle w:val="BodyoftextBulletPoint"/>
                <w:rPr>
                  <w:rStyle w:val="DocumentTextItalics"/>
                  <w:color w:val="39B54A"/>
                </w:rPr>
              </w:pPr>
              <w:r w:rsidRPr="001163E1">
                <w:rPr>
                  <w:rStyle w:val="DocumentTextItalics"/>
                  <w:color w:val="39B54A"/>
                </w:rPr>
                <w:t>On average, Green Star As Built certified buildings recycled 96% of their construction and demolition waste.</w:t>
              </w:r>
            </w:p>
            <w:p w:rsidR="003B7B1A" w:rsidRPr="001163E1" w:rsidRDefault="003B7B1A" w:rsidP="003B7B1A">
              <w:pPr>
                <w:pStyle w:val="BodyoftextBulletPoint"/>
                <w:rPr>
                  <w:rStyle w:val="DocumentTextItalics"/>
                  <w:color w:val="39B54A"/>
                </w:rPr>
              </w:pPr>
              <w:r w:rsidRPr="001163E1">
                <w:rPr>
                  <w:rStyle w:val="DocumentTextItalics"/>
                  <w:color w:val="39B54A"/>
                </w:rPr>
                <w:t>Since Green Star’s introduction to the market in 2003, more than 5.5 million square metres of building area have been Green Star certified.</w:t>
              </w:r>
            </w:p>
            <w:p w:rsidR="003B7B1A" w:rsidRPr="001163E1" w:rsidRDefault="003B7B1A" w:rsidP="003B7B1A">
              <w:pPr>
                <w:pStyle w:val="BodyoftextBulletPoint"/>
                <w:rPr>
                  <w:rStyle w:val="DocumentTextItalics"/>
                  <w:color w:val="39B54A"/>
                </w:rPr>
              </w:pPr>
              <w:r w:rsidRPr="001163E1">
                <w:rPr>
                  <w:rStyle w:val="DocumentTextItalics"/>
                  <w:color w:val="39B54A"/>
                </w:rPr>
                <w:t xml:space="preserve">Green Star certified buildings save the equivalent of 76,000 average households’ electricity use annually. </w:t>
              </w:r>
            </w:p>
            <w:p w:rsidR="003B7B1A" w:rsidRPr="001163E1" w:rsidRDefault="003B7B1A" w:rsidP="003B7B1A">
              <w:pPr>
                <w:pStyle w:val="BodyoftextBulletPoint"/>
                <w:rPr>
                  <w:rStyle w:val="DocumentTextItalics"/>
                  <w:color w:val="39B54A"/>
                </w:rPr>
              </w:pPr>
              <w:r w:rsidRPr="001163E1">
                <w:rPr>
                  <w:rStyle w:val="DocumentTextItalics"/>
                  <w:color w:val="39B54A"/>
                </w:rPr>
                <w:t xml:space="preserve">37,600 truckloads of construction and demolition waste has been diverted from landfill due to good waste management practices when constructing Green Star certified buildings. </w:t>
              </w:r>
            </w:p>
            <w:p w:rsidR="003B7B1A" w:rsidRPr="001163E1" w:rsidRDefault="003B7B1A" w:rsidP="003B7B1A">
              <w:pPr>
                <w:pStyle w:val="BodyoftextBulletPoint"/>
                <w:rPr>
                  <w:rStyle w:val="DocumentTextItalics"/>
                  <w:color w:val="39B54A"/>
                </w:rPr>
              </w:pPr>
              <w:r w:rsidRPr="001163E1">
                <w:rPr>
                  <w:rStyle w:val="DocumentTextItalics"/>
                  <w:color w:val="39B54A"/>
                </w:rPr>
                <w:t>The higher the Green Star certified rating of a building (4, 5 or 6 star) the greater the environmental savings across all key areas – greenhouse gas emissions, energy use, water consumption, and construction and demolition waste.</w:t>
              </w:r>
            </w:p>
            <w:p w:rsidR="003B7B1A" w:rsidRPr="001163E1" w:rsidRDefault="003B7B1A" w:rsidP="003B7B1A">
              <w:pPr>
                <w:rPr>
                  <w:rStyle w:val="DocumentTextItalics"/>
                  <w:color w:val="39B54A"/>
                </w:rPr>
              </w:pPr>
              <w:r w:rsidRPr="001163E1">
                <w:rPr>
                  <w:rStyle w:val="DocumentTextItalics"/>
                  <w:color w:val="39B54A"/>
                </w:rPr>
                <w:t>The most effective way to address the environmental impact of buildings, their construction and operation, is at the design stage. It is then that key decisions are made about passive and active systems to be incorporated into the building; of which materials and products are to be used and when space is allocated for initiatives and innovations that may be otherwise excluded from the design. The costs associated with incorporating various features and systems can be analysed over the life-cycle of the building to assess the effectiveness and feasibility of different initiatives.</w:t>
              </w:r>
            </w:p>
            <w:p w:rsidR="003B7B1A" w:rsidRPr="001163E1" w:rsidRDefault="003B7B1A" w:rsidP="003B7B1A">
              <w:pPr>
                <w:rPr>
                  <w:rStyle w:val="DocumentTextItalics"/>
                  <w:color w:val="39B54A"/>
                </w:rPr>
              </w:pPr>
              <w:r w:rsidRPr="001163E1">
                <w:rPr>
                  <w:rStyle w:val="DocumentTextItalics"/>
                  <w:color w:val="39B54A"/>
                </w:rPr>
                <w:t>Green Star was developed by the GBCA to:</w:t>
              </w:r>
            </w:p>
            <w:p w:rsidR="003B7B1A" w:rsidRPr="001163E1" w:rsidRDefault="003B7B1A" w:rsidP="003B7B1A">
              <w:pPr>
                <w:pStyle w:val="BodyoftextBulletPoint"/>
                <w:rPr>
                  <w:rStyle w:val="DocumentTextItalics"/>
                  <w:color w:val="39B54A"/>
                </w:rPr>
              </w:pPr>
              <w:r w:rsidRPr="001163E1">
                <w:rPr>
                  <w:rStyle w:val="DocumentTextItalics"/>
                  <w:color w:val="39B54A"/>
                </w:rPr>
                <w:t>establish a common language</w:t>
              </w:r>
            </w:p>
            <w:p w:rsidR="003B7B1A" w:rsidRPr="001163E1" w:rsidRDefault="003B7B1A" w:rsidP="003B7B1A">
              <w:pPr>
                <w:pStyle w:val="BodyoftextBulletPoint"/>
                <w:rPr>
                  <w:rStyle w:val="DocumentTextItalics"/>
                  <w:color w:val="39B54A"/>
                </w:rPr>
              </w:pPr>
              <w:r w:rsidRPr="001163E1">
                <w:rPr>
                  <w:rStyle w:val="DocumentTextItalics"/>
                  <w:color w:val="39B54A"/>
                </w:rPr>
                <w:t>set a standard of measurement for built environment sustainability</w:t>
              </w:r>
            </w:p>
            <w:p w:rsidR="003B7B1A" w:rsidRPr="001163E1" w:rsidRDefault="003B7B1A" w:rsidP="003B7B1A">
              <w:pPr>
                <w:pStyle w:val="BodyoftextBulletPoint"/>
                <w:rPr>
                  <w:rStyle w:val="DocumentTextItalics"/>
                  <w:color w:val="39B54A"/>
                </w:rPr>
              </w:pPr>
              <w:r w:rsidRPr="001163E1">
                <w:rPr>
                  <w:rStyle w:val="DocumentTextItalics"/>
                  <w:color w:val="39B54A"/>
                </w:rPr>
                <w:t>promote integrated, holistic design;</w:t>
              </w:r>
            </w:p>
            <w:p w:rsidR="003B7B1A" w:rsidRPr="001163E1" w:rsidRDefault="003B7B1A" w:rsidP="003B7B1A">
              <w:pPr>
                <w:pStyle w:val="BodyoftextBulletPoint"/>
                <w:rPr>
                  <w:rStyle w:val="DocumentTextItalics"/>
                  <w:color w:val="39B54A"/>
                </w:rPr>
              </w:pPr>
              <w:r w:rsidRPr="001163E1">
                <w:rPr>
                  <w:rStyle w:val="DocumentTextItalics"/>
                  <w:color w:val="39B54A"/>
                </w:rPr>
                <w:t>recognise environmental leadership;</w:t>
              </w:r>
            </w:p>
            <w:p w:rsidR="003B7B1A" w:rsidRPr="001163E1" w:rsidRDefault="003B7B1A" w:rsidP="003B7B1A">
              <w:pPr>
                <w:pStyle w:val="BodyoftextBulletPoint"/>
                <w:rPr>
                  <w:rStyle w:val="DocumentTextItalics"/>
                  <w:color w:val="39B54A"/>
                </w:rPr>
              </w:pPr>
              <w:r w:rsidRPr="001163E1">
                <w:rPr>
                  <w:rStyle w:val="DocumentTextItalics"/>
                  <w:color w:val="39B54A"/>
                </w:rPr>
                <w:t>identify and improve life-cycle impacts; and</w:t>
              </w:r>
            </w:p>
            <w:p w:rsidR="003B7B1A" w:rsidRPr="001163E1" w:rsidRDefault="003B7B1A" w:rsidP="003B7B1A">
              <w:pPr>
                <w:pStyle w:val="BodyoftextBulletPoint"/>
                <w:rPr>
                  <w:rStyle w:val="DocumentTextItalics"/>
                  <w:color w:val="39B54A"/>
                </w:rPr>
              </w:pPr>
              <w:r w:rsidRPr="001163E1">
                <w:rPr>
                  <w:rStyle w:val="DocumentTextItalics"/>
                  <w:color w:val="39B54A"/>
                </w:rPr>
                <w:t>raise awareness of the benefits of sustainable design, construction and urban planning.</w:t>
              </w:r>
            </w:p>
            <w:p w:rsidR="009C1A2B" w:rsidRPr="001163E1" w:rsidRDefault="003B7B1A" w:rsidP="009C1A2B">
              <w:pPr>
                <w:rPr>
                  <w:color w:val="39B54A"/>
                </w:rPr>
              </w:pPr>
              <w:r w:rsidRPr="001163E1">
                <w:rPr>
                  <w:rStyle w:val="DocumentTextItalics"/>
                  <w:color w:val="39B54A"/>
                </w:rPr>
                <w:t>It is conditional requirement of obtaining a Green Star - Office v3 rating that the base building’s predicted greenhouse gas emissions not exceed 110 kgCO</w:t>
              </w:r>
              <w:r w:rsidRPr="001163E1">
                <w:rPr>
                  <w:rStyle w:val="DocumentTextItalics"/>
                  <w:color w:val="39B54A"/>
                  <w:vertAlign w:val="superscript"/>
                </w:rPr>
                <w:t>2</w:t>
              </w:r>
              <w:r w:rsidRPr="001163E1">
                <w:rPr>
                  <w:rStyle w:val="DocumentTextItalics"/>
                  <w:color w:val="39B54A"/>
                </w:rPr>
                <w:t>/m</w:t>
              </w:r>
              <w:r w:rsidRPr="001163E1">
                <w:rPr>
                  <w:rStyle w:val="DocumentTextItalics"/>
                  <w:color w:val="39B54A"/>
                  <w:vertAlign w:val="superscript"/>
                </w:rPr>
                <w:t>2</w:t>
              </w:r>
              <w:r w:rsidRPr="001163E1">
                <w:rPr>
                  <w:rStyle w:val="DocumentTextItalics"/>
                  <w:color w:val="39B54A"/>
                </w:rPr>
                <w:t>/annum.</w:t>
              </w:r>
            </w:p>
            <w:p w:rsidR="009C1A2B" w:rsidRPr="009C1A2B" w:rsidRDefault="009C1A2B" w:rsidP="009C1A2B">
              <w:pPr>
                <w:pStyle w:val="Heading1"/>
                <w:sectPr w:rsidR="009C1A2B" w:rsidRPr="009C1A2B" w:rsidSect="00595ADA">
                  <w:pgSz w:w="11906" w:h="16838"/>
                  <w:pgMar w:top="1440" w:right="1440" w:bottom="1440" w:left="1440" w:header="708" w:footer="708" w:gutter="0"/>
                  <w:cols w:space="708"/>
                  <w:docGrid w:linePitch="360"/>
                </w:sectPr>
              </w:pPr>
            </w:p>
            <w:p w:rsidR="009C1A2B" w:rsidRPr="009C1A2B" w:rsidRDefault="009A3979" w:rsidP="009C1A2B">
              <w:pPr>
                <w:pStyle w:val="Heading1"/>
              </w:pPr>
              <w:bookmarkStart w:id="10" w:name="_Toc366585589"/>
              <w:r>
                <w:t>2.</w:t>
              </w:r>
              <w:r>
                <w:tab/>
              </w:r>
              <w:r w:rsidR="009C1A2B" w:rsidRPr="009C1A2B">
                <w:t>Key Personnel</w:t>
              </w:r>
              <w:bookmarkEnd w:id="10"/>
            </w:p>
            <w:p w:rsidR="009C1A2B" w:rsidRPr="009C1A2B" w:rsidRDefault="009C1A2B" w:rsidP="009C1A2B">
              <w:r w:rsidRPr="009C1A2B">
                <w:t>The following are details of key personnel involved with the building:</w:t>
              </w:r>
            </w:p>
            <w:tbl>
              <w:tblPr>
                <w:tblStyle w:val="TableGrid"/>
                <w:tblW w:w="10206" w:type="dxa"/>
                <w:tblInd w:w="-601" w:type="dxa"/>
                <w:tblLook w:val="04A0"/>
              </w:tblPr>
              <w:tblGrid>
                <w:gridCol w:w="2063"/>
                <w:gridCol w:w="2270"/>
                <w:gridCol w:w="2179"/>
                <w:gridCol w:w="1877"/>
                <w:gridCol w:w="1817"/>
              </w:tblGrid>
              <w:tr w:rsidR="005815EB" w:rsidTr="005815EB">
                <w:trPr>
                  <w:cnfStyle w:val="100000000000"/>
                </w:trPr>
                <w:tc>
                  <w:tcPr>
                    <w:cnfStyle w:val="001000000000"/>
                    <w:tcW w:w="2694" w:type="dxa"/>
                  </w:tcPr>
                  <w:p w:rsidR="005815EB" w:rsidRPr="009C1A2B" w:rsidRDefault="005815EB" w:rsidP="009C1A2B">
                    <w:r w:rsidRPr="009C1A2B">
                      <w:t xml:space="preserve">Name </w:t>
                    </w:r>
                  </w:p>
                </w:tc>
                <w:tc>
                  <w:tcPr>
                    <w:tcW w:w="2686" w:type="dxa"/>
                  </w:tcPr>
                  <w:p w:rsidR="005815EB" w:rsidRPr="009C1A2B" w:rsidRDefault="005815EB" w:rsidP="009C1A2B">
                    <w:pPr>
                      <w:cnfStyle w:val="100000000000"/>
                    </w:pPr>
                    <w:r w:rsidRPr="009C1A2B">
                      <w:t xml:space="preserve">Position  </w:t>
                    </w:r>
                  </w:p>
                </w:tc>
                <w:tc>
                  <w:tcPr>
                    <w:tcW w:w="2559" w:type="dxa"/>
                  </w:tcPr>
                  <w:p w:rsidR="005815EB" w:rsidRPr="009C1A2B" w:rsidRDefault="005815EB" w:rsidP="009C1A2B">
                    <w:pPr>
                      <w:cnfStyle w:val="100000000000"/>
                    </w:pPr>
                    <w:r w:rsidRPr="009C1A2B">
                      <w:t xml:space="preserve">Responsibility </w:t>
                    </w:r>
                  </w:p>
                </w:tc>
                <w:tc>
                  <w:tcPr>
                    <w:tcW w:w="2268" w:type="dxa"/>
                  </w:tcPr>
                  <w:p w:rsidR="005815EB" w:rsidRPr="009C1A2B" w:rsidRDefault="005815EB" w:rsidP="009C1A2B">
                    <w:pPr>
                      <w:cnfStyle w:val="100000000000"/>
                    </w:pPr>
                    <w:r w:rsidRPr="009C1A2B">
                      <w:t>Telephone number</w:t>
                    </w:r>
                  </w:p>
                </w:tc>
                <w:tc>
                  <w:tcPr>
                    <w:tcW w:w="2268" w:type="dxa"/>
                  </w:tcPr>
                  <w:p w:rsidR="005815EB" w:rsidRPr="009C1A2B" w:rsidRDefault="005815EB" w:rsidP="009C1A2B">
                    <w:pPr>
                      <w:cnfStyle w:val="100000000000"/>
                    </w:pPr>
                    <w:r>
                      <w:t>Email address</w:t>
                    </w:r>
                  </w:p>
                </w:tc>
              </w:tr>
              <w:tr w:rsidR="005815EB" w:rsidTr="005815EB">
                <w:trPr>
                  <w:cnfStyle w:val="000000100000"/>
                </w:trPr>
                <w:tc>
                  <w:tcPr>
                    <w:cnfStyle w:val="001000000000"/>
                    <w:tcW w:w="2694" w:type="dxa"/>
                  </w:tcPr>
                  <w:p w:rsidR="005815EB" w:rsidRPr="009C1A2B" w:rsidRDefault="005815EB" w:rsidP="009C1A2B"/>
                </w:tc>
                <w:tc>
                  <w:tcPr>
                    <w:tcW w:w="2686" w:type="dxa"/>
                  </w:tcPr>
                  <w:p w:rsidR="005815EB" w:rsidRPr="00122928" w:rsidRDefault="005815EB" w:rsidP="009C1A2B">
                    <w:pPr>
                      <w:cnfStyle w:val="000000100000"/>
                      <w:rPr>
                        <w:color w:val="39B54A"/>
                      </w:rPr>
                    </w:pPr>
                    <w:proofErr w:type="spellStart"/>
                    <w:r w:rsidRPr="00122928">
                      <w:rPr>
                        <w:color w:val="39B54A"/>
                      </w:rPr>
                      <w:t>Eg</w:t>
                    </w:r>
                    <w:proofErr w:type="spellEnd"/>
                    <w:r w:rsidRPr="00122928">
                      <w:rPr>
                        <w:color w:val="39B54A"/>
                      </w:rPr>
                      <w:t xml:space="preserve"> Owner’s representative  </w:t>
                    </w:r>
                  </w:p>
                </w:tc>
                <w:tc>
                  <w:tcPr>
                    <w:tcW w:w="2559" w:type="dxa"/>
                  </w:tcPr>
                  <w:p w:rsidR="005815EB" w:rsidRPr="009C1A2B" w:rsidRDefault="005815EB" w:rsidP="009C1A2B">
                    <w:pPr>
                      <w:cnfStyle w:val="000000100000"/>
                    </w:pPr>
                  </w:p>
                </w:tc>
                <w:tc>
                  <w:tcPr>
                    <w:tcW w:w="2268" w:type="dxa"/>
                  </w:tcPr>
                  <w:p w:rsidR="005815EB" w:rsidRPr="009C1A2B" w:rsidRDefault="005815EB" w:rsidP="009C1A2B">
                    <w:pPr>
                      <w:cnfStyle w:val="000000100000"/>
                    </w:pPr>
                  </w:p>
                </w:tc>
                <w:tc>
                  <w:tcPr>
                    <w:tcW w:w="2268" w:type="dxa"/>
                  </w:tcPr>
                  <w:p w:rsidR="005815EB" w:rsidRPr="009C1A2B" w:rsidRDefault="005815EB" w:rsidP="009C1A2B">
                    <w:pPr>
                      <w:cnfStyle w:val="000000100000"/>
                    </w:pPr>
                  </w:p>
                </w:tc>
              </w:tr>
              <w:tr w:rsidR="005815EB" w:rsidTr="005815EB">
                <w:tc>
                  <w:tcPr>
                    <w:cnfStyle w:val="001000000000"/>
                    <w:tcW w:w="2694" w:type="dxa"/>
                  </w:tcPr>
                  <w:p w:rsidR="005815EB" w:rsidRPr="009C1A2B" w:rsidRDefault="005815EB" w:rsidP="009C1A2B"/>
                </w:tc>
                <w:tc>
                  <w:tcPr>
                    <w:tcW w:w="2686" w:type="dxa"/>
                  </w:tcPr>
                  <w:p w:rsidR="005815EB" w:rsidRPr="00122928" w:rsidRDefault="005815EB" w:rsidP="009C1A2B">
                    <w:pPr>
                      <w:cnfStyle w:val="000000000000"/>
                      <w:rPr>
                        <w:color w:val="39B54A"/>
                      </w:rPr>
                    </w:pPr>
                    <w:r w:rsidRPr="00122928">
                      <w:rPr>
                        <w:color w:val="39B54A"/>
                      </w:rPr>
                      <w:t xml:space="preserve"> </w:t>
                    </w:r>
                    <w:proofErr w:type="spellStart"/>
                    <w:r w:rsidRPr="00122928">
                      <w:rPr>
                        <w:color w:val="39B54A"/>
                      </w:rPr>
                      <w:t>Eg</w:t>
                    </w:r>
                    <w:proofErr w:type="spellEnd"/>
                    <w:r w:rsidRPr="00122928">
                      <w:rPr>
                        <w:color w:val="39B54A"/>
                      </w:rPr>
                      <w:t xml:space="preserve"> Building Services designer</w:t>
                    </w:r>
                  </w:p>
                </w:tc>
                <w:tc>
                  <w:tcPr>
                    <w:tcW w:w="2559" w:type="dxa"/>
                  </w:tcPr>
                  <w:p w:rsidR="005815EB" w:rsidRPr="009C1A2B" w:rsidRDefault="005815EB" w:rsidP="009C1A2B">
                    <w:pPr>
                      <w:cnfStyle w:val="000000000000"/>
                    </w:pPr>
                  </w:p>
                </w:tc>
                <w:tc>
                  <w:tcPr>
                    <w:tcW w:w="2268" w:type="dxa"/>
                  </w:tcPr>
                  <w:p w:rsidR="005815EB" w:rsidRPr="009C1A2B" w:rsidRDefault="005815EB" w:rsidP="009C1A2B">
                    <w:pPr>
                      <w:cnfStyle w:val="000000000000"/>
                    </w:pPr>
                  </w:p>
                </w:tc>
                <w:tc>
                  <w:tcPr>
                    <w:tcW w:w="2268" w:type="dxa"/>
                  </w:tcPr>
                  <w:p w:rsidR="005815EB" w:rsidRPr="009C1A2B" w:rsidRDefault="005815EB" w:rsidP="009C1A2B">
                    <w:pPr>
                      <w:cnfStyle w:val="000000000000"/>
                    </w:pPr>
                  </w:p>
                </w:tc>
              </w:tr>
              <w:tr w:rsidR="005815EB" w:rsidTr="005815EB">
                <w:trPr>
                  <w:cnfStyle w:val="000000100000"/>
                  <w:trHeight w:val="351"/>
                </w:trPr>
                <w:tc>
                  <w:tcPr>
                    <w:cnfStyle w:val="001000000000"/>
                    <w:tcW w:w="2694" w:type="dxa"/>
                  </w:tcPr>
                  <w:p w:rsidR="005815EB" w:rsidRPr="009C1A2B" w:rsidRDefault="005815EB" w:rsidP="009C1A2B"/>
                </w:tc>
                <w:tc>
                  <w:tcPr>
                    <w:tcW w:w="2686" w:type="dxa"/>
                  </w:tcPr>
                  <w:p w:rsidR="005815EB" w:rsidRPr="00122928" w:rsidRDefault="005815EB" w:rsidP="009C1A2B">
                    <w:pPr>
                      <w:cnfStyle w:val="000000100000"/>
                      <w:rPr>
                        <w:color w:val="39B54A"/>
                      </w:rPr>
                    </w:pPr>
                    <w:proofErr w:type="spellStart"/>
                    <w:r w:rsidRPr="00122928">
                      <w:rPr>
                        <w:color w:val="39B54A"/>
                      </w:rPr>
                      <w:t>Eg</w:t>
                    </w:r>
                    <w:proofErr w:type="spellEnd"/>
                    <w:r w:rsidRPr="00122928">
                      <w:rPr>
                        <w:color w:val="39B54A"/>
                      </w:rPr>
                      <w:t xml:space="preserve"> Commissioning agent</w:t>
                    </w:r>
                  </w:p>
                </w:tc>
                <w:tc>
                  <w:tcPr>
                    <w:tcW w:w="2559" w:type="dxa"/>
                  </w:tcPr>
                  <w:p w:rsidR="005815EB" w:rsidRPr="009C1A2B" w:rsidRDefault="005815EB" w:rsidP="009C1A2B">
                    <w:pPr>
                      <w:cnfStyle w:val="000000100000"/>
                    </w:pPr>
                  </w:p>
                </w:tc>
                <w:tc>
                  <w:tcPr>
                    <w:tcW w:w="2268" w:type="dxa"/>
                  </w:tcPr>
                  <w:p w:rsidR="005815EB" w:rsidRPr="009C1A2B" w:rsidRDefault="005815EB" w:rsidP="009C1A2B">
                    <w:pPr>
                      <w:cnfStyle w:val="000000100000"/>
                    </w:pPr>
                  </w:p>
                </w:tc>
                <w:tc>
                  <w:tcPr>
                    <w:tcW w:w="2268" w:type="dxa"/>
                  </w:tcPr>
                  <w:p w:rsidR="005815EB" w:rsidRPr="009C1A2B" w:rsidRDefault="005815EB" w:rsidP="009C1A2B">
                    <w:pPr>
                      <w:cnfStyle w:val="000000100000"/>
                    </w:pPr>
                  </w:p>
                </w:tc>
              </w:tr>
            </w:tbl>
            <w:p w:rsidR="009C1A2B" w:rsidRPr="009C1A2B" w:rsidRDefault="009C1A2B" w:rsidP="009C1A2B"/>
            <w:p w:rsidR="009C1A2B" w:rsidRPr="009C1A2B" w:rsidRDefault="009C1A2B" w:rsidP="009C1A2B">
              <w:pPr>
                <w:pStyle w:val="Heading1"/>
                <w:sectPr w:rsidR="009C1A2B" w:rsidRPr="009C1A2B" w:rsidSect="00595ADA">
                  <w:pgSz w:w="11906" w:h="16838"/>
                  <w:pgMar w:top="1440" w:right="1440" w:bottom="1440" w:left="1440" w:header="708" w:footer="708" w:gutter="0"/>
                  <w:cols w:space="708"/>
                  <w:docGrid w:linePitch="360"/>
                </w:sectPr>
              </w:pPr>
            </w:p>
            <w:p w:rsidR="009C1A2B" w:rsidRPr="009C1A2B" w:rsidRDefault="009A3979" w:rsidP="009C1A2B">
              <w:pPr>
                <w:pStyle w:val="Heading1"/>
              </w:pPr>
              <w:bookmarkStart w:id="11" w:name="_Toc366585590"/>
              <w:r>
                <w:t>3</w:t>
              </w:r>
              <w:r w:rsidR="003B7B1A">
                <w:t>.</w:t>
              </w:r>
              <w:r>
                <w:tab/>
              </w:r>
              <w:r w:rsidR="009C1A2B" w:rsidRPr="009C1A2B">
                <w:t>About Building</w:t>
              </w:r>
              <w:bookmarkEnd w:id="11"/>
            </w:p>
            <w:p w:rsidR="009C1A2B" w:rsidRPr="009C1A2B" w:rsidRDefault="009C1A2B" w:rsidP="009C1A2B">
              <w:r w:rsidRPr="009C1A2B">
                <w:t>[Provide a short description of the building including any other uses (such as retail, community facilities etc)]</w:t>
              </w:r>
            </w:p>
            <w:p w:rsidR="003B7B1A" w:rsidRPr="006575E5" w:rsidRDefault="009A3979" w:rsidP="003B7B1A">
              <w:pPr>
                <w:pStyle w:val="Heading2"/>
              </w:pPr>
              <w:bookmarkStart w:id="12" w:name="_Toc366585591"/>
              <w:r>
                <w:t>3.1</w:t>
              </w:r>
              <w:r>
                <w:tab/>
              </w:r>
              <w:r w:rsidR="003B7B1A">
                <w:t xml:space="preserve">Mechanical </w:t>
              </w:r>
              <w:r w:rsidR="003B7B1A" w:rsidRPr="006575E5">
                <w:t>System</w:t>
              </w:r>
              <w:r w:rsidR="003B7B1A">
                <w:t>s (Heating, Ventilation and Cooling System)</w:t>
              </w:r>
              <w:bookmarkEnd w:id="12"/>
            </w:p>
            <w:p w:rsidR="003B7B1A" w:rsidRPr="006575E5" w:rsidRDefault="003B7B1A" w:rsidP="003B7B1A">
              <w:r w:rsidRPr="006575E5">
                <w:t xml:space="preserve">[Provide a simple description of the </w:t>
              </w:r>
              <w:r>
                <w:t xml:space="preserve">HVAC </w:t>
              </w:r>
              <w:r w:rsidRPr="006575E5">
                <w:t>system including the following:</w:t>
              </w:r>
            </w:p>
            <w:p w:rsidR="003B7B1A" w:rsidRDefault="003B7B1A" w:rsidP="003B7B1A">
              <w:pPr>
                <w:pStyle w:val="BodyoftextBulletPoint"/>
              </w:pPr>
              <w:r w:rsidRPr="006575E5">
                <w:t>Provide a simplified diagram of the system</w:t>
              </w:r>
              <w:r w:rsidR="00AB4D4A">
                <w:t>]</w:t>
              </w:r>
            </w:p>
            <w:p w:rsidR="003B7B1A" w:rsidRPr="005F6871" w:rsidRDefault="003B7B1A" w:rsidP="00A90B7E">
              <w:pPr>
                <w:pStyle w:val="BodyText"/>
                <w:rPr>
                  <w:rStyle w:val="Strong"/>
                </w:rPr>
              </w:pPr>
              <w:r w:rsidRPr="005F6871">
                <w:rPr>
                  <w:rStyle w:val="Strong"/>
                </w:rPr>
                <w:t xml:space="preserve">Example: </w:t>
              </w:r>
            </w:p>
            <w:p w:rsidR="003B7B1A" w:rsidRDefault="003B7B1A" w:rsidP="003B7B1A">
              <w:r w:rsidRPr="0027597E">
                <w:rPr>
                  <w:rStyle w:val="DocumentTextItalics"/>
                </w:rPr>
                <w:t xml:space="preserve">The HVAC </w:t>
              </w:r>
              <w:r w:rsidR="00696E9F">
                <w:rPr>
                  <w:rStyle w:val="DocumentTextItalics"/>
                </w:rPr>
                <w:t>has been designed to include active chilled beams and co</w:t>
              </w:r>
              <w:r w:rsidRPr="0027597E">
                <w:rPr>
                  <w:rStyle w:val="DocumentTextItalics"/>
                </w:rPr>
                <w:t>nstant volume A</w:t>
              </w:r>
              <w:r>
                <w:rPr>
                  <w:rStyle w:val="DocumentTextItalics"/>
                </w:rPr>
                <w:t xml:space="preserve">ir Handling </w:t>
              </w:r>
              <w:r w:rsidRPr="0027597E">
                <w:rPr>
                  <w:rStyle w:val="DocumentTextItalics"/>
                </w:rPr>
                <w:t>U</w:t>
              </w:r>
              <w:r>
                <w:rPr>
                  <w:rStyle w:val="DocumentTextItalics"/>
                </w:rPr>
                <w:t>nits</w:t>
              </w:r>
              <w:r w:rsidR="00696E9F">
                <w:rPr>
                  <w:rStyle w:val="DocumentTextItalics"/>
                </w:rPr>
                <w:t xml:space="preserve">. </w:t>
              </w:r>
              <w:r w:rsidRPr="0027597E">
                <w:rPr>
                  <w:rStyle w:val="DocumentTextItalics"/>
                </w:rPr>
                <w:t xml:space="preserve"> The cooling system</w:t>
              </w:r>
              <w:r w:rsidR="00696E9F">
                <w:rPr>
                  <w:rStyle w:val="DocumentTextItalics"/>
                </w:rPr>
                <w:t xml:space="preserve"> will be </w:t>
              </w:r>
              <w:r w:rsidRPr="0027597E">
                <w:rPr>
                  <w:rStyle w:val="DocumentTextItalics"/>
                </w:rPr>
                <w:t>served</w:t>
              </w:r>
              <w:r>
                <w:rPr>
                  <w:rStyle w:val="DocumentTextItalics"/>
                </w:rPr>
                <w:t xml:space="preserve"> by </w:t>
              </w:r>
              <w:r w:rsidRPr="0027597E">
                <w:rPr>
                  <w:rStyle w:val="DocumentTextItalics"/>
                </w:rPr>
                <w:t xml:space="preserve">high efficiency mechanical chillers located on the roof.  The heating system </w:t>
              </w:r>
              <w:r w:rsidR="00696E9F">
                <w:rPr>
                  <w:rStyle w:val="DocumentTextItalics"/>
                </w:rPr>
                <w:t>will be</w:t>
              </w:r>
              <w:r w:rsidRPr="0027597E">
                <w:rPr>
                  <w:rStyle w:val="DocumentTextItalics"/>
                </w:rPr>
                <w:t xml:space="preserve"> provided</w:t>
              </w:r>
              <w:r w:rsidR="00696E9F">
                <w:rPr>
                  <w:rStyle w:val="DocumentTextItalics"/>
                </w:rPr>
                <w:t xml:space="preserve"> with</w:t>
              </w:r>
              <w:r w:rsidRPr="0027597E">
                <w:rPr>
                  <w:rStyle w:val="DocumentTextItalics"/>
                </w:rPr>
                <w:t xml:space="preserve"> heating from gas fired boilers on the roof.</w:t>
              </w:r>
            </w:p>
            <w:p w:rsidR="003B7B1A" w:rsidRPr="006575E5" w:rsidRDefault="003B7B1A" w:rsidP="003B7B1A">
              <w:pPr>
                <w:pStyle w:val="Heading3"/>
              </w:pPr>
              <w:bookmarkStart w:id="13" w:name="_Toc366491273"/>
              <w:bookmarkStart w:id="14" w:name="_Toc366585592"/>
              <w:r>
                <w:t>3.1.1</w:t>
              </w:r>
              <w:r>
                <w:tab/>
                <w:t>Intended Operation of the System</w:t>
              </w:r>
              <w:bookmarkEnd w:id="13"/>
              <w:bookmarkEnd w:id="14"/>
            </w:p>
            <w:p w:rsidR="003B7B1A" w:rsidRDefault="003B7B1A" w:rsidP="003B7B1A">
              <w:r w:rsidRPr="006575E5">
                <w:t>[Describe the intended operation of the system</w:t>
              </w:r>
              <w:r w:rsidR="009F26D6">
                <w:t>]</w:t>
              </w:r>
            </w:p>
            <w:p w:rsidR="003B7B1A" w:rsidRPr="005F6871" w:rsidRDefault="003B7B1A" w:rsidP="00A90B7E">
              <w:pPr>
                <w:pStyle w:val="BodyText"/>
                <w:rPr>
                  <w:rStyle w:val="Strong"/>
                </w:rPr>
              </w:pPr>
              <w:r w:rsidRPr="005F6871">
                <w:rPr>
                  <w:rStyle w:val="Strong"/>
                </w:rPr>
                <w:t>Example:</w:t>
              </w:r>
            </w:p>
            <w:p w:rsidR="00696E9F" w:rsidRDefault="00696E9F" w:rsidP="00A90B7E">
              <w:pPr>
                <w:pStyle w:val="BodyText"/>
              </w:pPr>
            </w:p>
            <w:p w:rsidR="003B7B1A" w:rsidRDefault="00696E9F" w:rsidP="00A90B7E">
              <w:pPr>
                <w:pStyle w:val="BodyText"/>
              </w:pPr>
              <w:r>
                <w:t xml:space="preserve">The HVAC system has been designed to the following Design Criteria.  </w:t>
              </w:r>
            </w:p>
            <w:tbl>
              <w:tblPr>
                <w:tblStyle w:val="TableGrid"/>
                <w:tblW w:w="0" w:type="auto"/>
                <w:tblLook w:val="04A0"/>
              </w:tblPr>
              <w:tblGrid>
                <w:gridCol w:w="4518"/>
                <w:gridCol w:w="4508"/>
              </w:tblGrid>
              <w:tr w:rsidR="003B7B1A" w:rsidRPr="001820B8" w:rsidTr="00CB407B">
                <w:trPr>
                  <w:cnfStyle w:val="100000000000"/>
                </w:trPr>
                <w:tc>
                  <w:tcPr>
                    <w:cnfStyle w:val="001000000000"/>
                    <w:tcW w:w="4518" w:type="dxa"/>
                  </w:tcPr>
                  <w:p w:rsidR="003B7B1A" w:rsidRPr="001163E1" w:rsidRDefault="003B7B1A" w:rsidP="001163E1">
                    <w:pPr>
                      <w:rPr>
                        <w:rStyle w:val="DocumentTextItalics"/>
                      </w:rPr>
                    </w:pPr>
                    <w:r w:rsidRPr="001163E1">
                      <w:rPr>
                        <w:rStyle w:val="DocumentTextItalics"/>
                      </w:rPr>
                      <w:t xml:space="preserve">Item </w:t>
                    </w:r>
                  </w:p>
                </w:tc>
                <w:tc>
                  <w:tcPr>
                    <w:tcW w:w="4508" w:type="dxa"/>
                  </w:tcPr>
                  <w:p w:rsidR="003B7B1A" w:rsidRPr="001163E1" w:rsidRDefault="003B7B1A" w:rsidP="001163E1">
                    <w:pPr>
                      <w:cnfStyle w:val="100000000000"/>
                      <w:rPr>
                        <w:rStyle w:val="DocumentTextItalics"/>
                      </w:rPr>
                    </w:pPr>
                    <w:r w:rsidRPr="001163E1">
                      <w:rPr>
                        <w:rStyle w:val="DocumentTextItalics"/>
                      </w:rPr>
                      <w:t>Design Criteria</w:t>
                    </w:r>
                  </w:p>
                </w:tc>
              </w:tr>
              <w:tr w:rsidR="003B7B1A" w:rsidRPr="001820B8" w:rsidTr="00CB407B">
                <w:trPr>
                  <w:cnfStyle w:val="000000100000"/>
                </w:trPr>
                <w:tc>
                  <w:tcPr>
                    <w:cnfStyle w:val="001000000000"/>
                    <w:tcW w:w="4518" w:type="dxa"/>
                  </w:tcPr>
                  <w:p w:rsidR="003B7B1A" w:rsidRPr="00122928" w:rsidRDefault="00DE6AA8" w:rsidP="001163E1">
                    <w:pPr>
                      <w:rPr>
                        <w:rStyle w:val="DocumentTextItalics"/>
                        <w:color w:val="39B54A"/>
                      </w:rPr>
                    </w:pPr>
                    <w:r w:rsidRPr="00122928">
                      <w:rPr>
                        <w:rStyle w:val="DocumentTextItalics"/>
                        <w:color w:val="39B54A"/>
                      </w:rPr>
                      <w:t>Ambient d</w:t>
                    </w:r>
                    <w:r w:rsidR="003B7B1A" w:rsidRPr="00122928">
                      <w:rPr>
                        <w:rStyle w:val="DocumentTextItalics"/>
                        <w:color w:val="39B54A"/>
                      </w:rPr>
                      <w:t xml:space="preserve">esign conditions for </w:t>
                    </w:r>
                    <w:r w:rsidR="00EC7E37">
                      <w:rPr>
                        <w:rStyle w:val="DocumentTextItalics"/>
                        <w:color w:val="39B54A"/>
                      </w:rPr>
                      <w:br/>
                    </w:r>
                    <w:r w:rsidR="003B7B1A" w:rsidRPr="00122928">
                      <w:rPr>
                        <w:rStyle w:val="DocumentTextItalics"/>
                        <w:color w:val="39B54A"/>
                      </w:rPr>
                      <w:t xml:space="preserve">air conditioning plant </w:t>
                    </w:r>
                  </w:p>
                </w:tc>
                <w:tc>
                  <w:tcPr>
                    <w:tcW w:w="4508" w:type="dxa"/>
                  </w:tcPr>
                  <w:p w:rsidR="003B7B1A" w:rsidRPr="00122928" w:rsidRDefault="003B7B1A" w:rsidP="003B7B1A">
                    <w:pPr>
                      <w:cnfStyle w:val="000000100000"/>
                      <w:rPr>
                        <w:rStyle w:val="DocumentTextItalics"/>
                        <w:color w:val="39B54A"/>
                      </w:rPr>
                    </w:pPr>
                    <w:r w:rsidRPr="00122928">
                      <w:rPr>
                        <w:rStyle w:val="DocumentTextItalics"/>
                        <w:color w:val="39B54A"/>
                      </w:rPr>
                      <w:t xml:space="preserve">Summer:- </w:t>
                    </w:r>
                  </w:p>
                  <w:p w:rsidR="003B7B1A" w:rsidRPr="00122928" w:rsidRDefault="003B7B1A" w:rsidP="003B7B1A">
                    <w:pPr>
                      <w:cnfStyle w:val="000000100000"/>
                      <w:rPr>
                        <w:rStyle w:val="DocumentTextItalics"/>
                        <w:color w:val="39B54A"/>
                      </w:rPr>
                    </w:pPr>
                    <w:r w:rsidRPr="00122928">
                      <w:rPr>
                        <w:rStyle w:val="DocumentTextItalics"/>
                        <w:color w:val="39B54A"/>
                      </w:rPr>
                      <w:t xml:space="preserve">36.6 ºC dry bulb maximum </w:t>
                    </w:r>
                  </w:p>
                  <w:p w:rsidR="003B7B1A" w:rsidRPr="00122928" w:rsidRDefault="003B7B1A" w:rsidP="003B7B1A">
                    <w:pPr>
                      <w:cnfStyle w:val="000000100000"/>
                      <w:rPr>
                        <w:rStyle w:val="DocumentTextItalics"/>
                        <w:color w:val="39B54A"/>
                      </w:rPr>
                    </w:pPr>
                    <w:r w:rsidRPr="00122928">
                      <w:rPr>
                        <w:rStyle w:val="DocumentTextItalics"/>
                        <w:color w:val="39B54A"/>
                      </w:rPr>
                      <w:t xml:space="preserve">23.0 ºC wet bulb maximum </w:t>
                    </w:r>
                  </w:p>
                  <w:p w:rsidR="003B7B1A" w:rsidRPr="00122928" w:rsidRDefault="003B7B1A" w:rsidP="003B7B1A">
                    <w:pPr>
                      <w:cnfStyle w:val="000000100000"/>
                      <w:rPr>
                        <w:rStyle w:val="DocumentTextItalics"/>
                        <w:color w:val="39B54A"/>
                      </w:rPr>
                    </w:pPr>
                    <w:r w:rsidRPr="00122928">
                      <w:rPr>
                        <w:rStyle w:val="DocumentTextItalics"/>
                        <w:color w:val="39B54A"/>
                      </w:rPr>
                      <w:t xml:space="preserve">Full solar load </w:t>
                    </w:r>
                  </w:p>
                  <w:p w:rsidR="003B7B1A" w:rsidRPr="00122928" w:rsidRDefault="003B7B1A" w:rsidP="003B7B1A">
                    <w:pPr>
                      <w:cnfStyle w:val="000000100000"/>
                      <w:rPr>
                        <w:rStyle w:val="DocumentTextItalics"/>
                        <w:color w:val="39B54A"/>
                      </w:rPr>
                    </w:pPr>
                    <w:r w:rsidRPr="00122928">
                      <w:rPr>
                        <w:rStyle w:val="DocumentTextItalics"/>
                        <w:color w:val="39B54A"/>
                      </w:rPr>
                      <w:t xml:space="preserve">Winter:- </w:t>
                    </w:r>
                  </w:p>
                  <w:p w:rsidR="003B7B1A" w:rsidRPr="00122928" w:rsidRDefault="003B7B1A" w:rsidP="003B7B1A">
                    <w:pPr>
                      <w:cnfStyle w:val="000000100000"/>
                      <w:rPr>
                        <w:rStyle w:val="DocumentTextItalics"/>
                        <w:color w:val="39B54A"/>
                      </w:rPr>
                    </w:pPr>
                    <w:r w:rsidRPr="00122928">
                      <w:rPr>
                        <w:rStyle w:val="DocumentTextItalics"/>
                        <w:color w:val="39B54A"/>
                      </w:rPr>
                      <w:t>6.0 ºC dry bulb minimum</w:t>
                    </w:r>
                  </w:p>
                  <w:p w:rsidR="003B7B1A" w:rsidRPr="00122928" w:rsidRDefault="003B7B1A" w:rsidP="003B7B1A">
                    <w:pPr>
                      <w:cnfStyle w:val="000000100000"/>
                      <w:rPr>
                        <w:rStyle w:val="DocumentTextItalics"/>
                        <w:color w:val="39B54A"/>
                      </w:rPr>
                    </w:pPr>
                    <w:r w:rsidRPr="00122928">
                      <w:rPr>
                        <w:rStyle w:val="DocumentTextItalics"/>
                        <w:color w:val="39B54A"/>
                      </w:rPr>
                      <w:t>Zero solar load</w:t>
                    </w:r>
                  </w:p>
                </w:tc>
              </w:tr>
              <w:tr w:rsidR="003B7B1A" w:rsidRPr="001820B8" w:rsidTr="00CB407B">
                <w:tc>
                  <w:tcPr>
                    <w:cnfStyle w:val="001000000000"/>
                    <w:tcW w:w="4518" w:type="dxa"/>
                  </w:tcPr>
                  <w:p w:rsidR="003B7B1A" w:rsidRPr="00122928" w:rsidRDefault="003B7B1A" w:rsidP="001163E1">
                    <w:pPr>
                      <w:rPr>
                        <w:color w:val="39B54A"/>
                      </w:rPr>
                    </w:pPr>
                    <w:r w:rsidRPr="00122928">
                      <w:rPr>
                        <w:color w:val="39B54A"/>
                      </w:rPr>
                      <w:t>Internal conditions for air conditioning plant</w:t>
                    </w:r>
                  </w:p>
                </w:tc>
                <w:tc>
                  <w:tcPr>
                    <w:tcW w:w="4508" w:type="dxa"/>
                  </w:tcPr>
                  <w:p w:rsidR="003B7B1A" w:rsidRPr="00122928" w:rsidRDefault="003B7B1A" w:rsidP="003B7B1A">
                    <w:pPr>
                      <w:cnfStyle w:val="000000000000"/>
                      <w:rPr>
                        <w:rStyle w:val="DocumentTextItalics"/>
                        <w:color w:val="39B54A"/>
                      </w:rPr>
                    </w:pPr>
                    <w:r w:rsidRPr="00122928">
                      <w:rPr>
                        <w:rStyle w:val="DocumentTextItalics"/>
                        <w:color w:val="39B54A"/>
                      </w:rPr>
                      <w:t xml:space="preserve">Summer: 23.0ºC +/- 1.5K dry bulb </w:t>
                    </w:r>
                  </w:p>
                  <w:p w:rsidR="003B7B1A" w:rsidRPr="00122928" w:rsidRDefault="003B7B1A" w:rsidP="003B7B1A">
                    <w:pPr>
                      <w:cnfStyle w:val="000000000000"/>
                      <w:rPr>
                        <w:rStyle w:val="DocumentTextItalics"/>
                        <w:color w:val="39B54A"/>
                      </w:rPr>
                    </w:pPr>
                    <w:r w:rsidRPr="00122928">
                      <w:rPr>
                        <w:rStyle w:val="DocumentTextItalics"/>
                        <w:color w:val="39B54A"/>
                      </w:rPr>
                      <w:t xml:space="preserve">50% Relative Humidity (Anticipated – Not controlled) </w:t>
                    </w:r>
                  </w:p>
                  <w:p w:rsidR="003B7B1A" w:rsidRPr="00122928" w:rsidRDefault="003B7B1A" w:rsidP="003B7B1A">
                    <w:pPr>
                      <w:pStyle w:val="NoSpacing"/>
                      <w:cnfStyle w:val="000000000000"/>
                      <w:rPr>
                        <w:rStyle w:val="DocumentTextItalics"/>
                        <w:color w:val="39B54A"/>
                      </w:rPr>
                    </w:pPr>
                    <w:r w:rsidRPr="00122928">
                      <w:rPr>
                        <w:rStyle w:val="DocumentTextItalics"/>
                        <w:color w:val="39B54A"/>
                      </w:rPr>
                      <w:t>Winter:- 21.0ºC +/- 1.5K dry bulb minimum</w:t>
                    </w:r>
                  </w:p>
                </w:tc>
              </w:tr>
              <w:tr w:rsidR="003B7B1A" w:rsidRPr="001820B8" w:rsidTr="00CB407B">
                <w:trPr>
                  <w:cnfStyle w:val="000000100000"/>
                </w:trPr>
                <w:tc>
                  <w:tcPr>
                    <w:cnfStyle w:val="001000000000"/>
                    <w:tcW w:w="4518" w:type="dxa"/>
                  </w:tcPr>
                  <w:p w:rsidR="003B7B1A" w:rsidRPr="00122928" w:rsidRDefault="003B7B1A" w:rsidP="00122928">
                    <w:pPr>
                      <w:rPr>
                        <w:rStyle w:val="DocumentTextItalics"/>
                        <w:color w:val="39B54A"/>
                      </w:rPr>
                    </w:pPr>
                    <w:r w:rsidRPr="00122928">
                      <w:rPr>
                        <w:rStyle w:val="DocumentTextItalics"/>
                        <w:color w:val="39B54A"/>
                      </w:rPr>
                      <w:t xml:space="preserve">Ventilation </w:t>
                    </w:r>
                  </w:p>
                </w:tc>
                <w:tc>
                  <w:tcPr>
                    <w:tcW w:w="4508" w:type="dxa"/>
                  </w:tcPr>
                  <w:p w:rsidR="003B7B1A" w:rsidRPr="00122928" w:rsidRDefault="003B7B1A" w:rsidP="003B7B1A">
                    <w:pPr>
                      <w:pStyle w:val="NoSpacing"/>
                      <w:cnfStyle w:val="000000100000"/>
                      <w:rPr>
                        <w:rStyle w:val="DocumentTextItalics"/>
                        <w:color w:val="39B54A"/>
                      </w:rPr>
                    </w:pPr>
                    <w:r w:rsidRPr="00122928">
                      <w:rPr>
                        <w:rStyle w:val="DocumentTextItalics"/>
                        <w:color w:val="39B54A"/>
                      </w:rPr>
                      <w:t>In accordance with AS1668.2 – 1991 – plus 50% additional to meet Green Star requirements - Generally 11.25 l/s / person.</w:t>
                    </w:r>
                  </w:p>
                </w:tc>
              </w:tr>
              <w:tr w:rsidR="003B7B1A" w:rsidRPr="001820B8" w:rsidTr="00CB407B">
                <w:tc>
                  <w:tcPr>
                    <w:cnfStyle w:val="001000000000"/>
                    <w:tcW w:w="4518" w:type="dxa"/>
                  </w:tcPr>
                  <w:p w:rsidR="003B7B1A" w:rsidRPr="00122928" w:rsidRDefault="003B7B1A" w:rsidP="00122928">
                    <w:pPr>
                      <w:rPr>
                        <w:rStyle w:val="DocumentTextItalics"/>
                        <w:color w:val="39B54A"/>
                      </w:rPr>
                    </w:pPr>
                    <w:r w:rsidRPr="00122928">
                      <w:rPr>
                        <w:rStyle w:val="DocumentTextItalics"/>
                        <w:color w:val="39B54A"/>
                      </w:rPr>
                      <w:t xml:space="preserve">Etc </w:t>
                    </w:r>
                  </w:p>
                </w:tc>
                <w:tc>
                  <w:tcPr>
                    <w:tcW w:w="4508" w:type="dxa"/>
                  </w:tcPr>
                  <w:p w:rsidR="003B7B1A" w:rsidRPr="00122928" w:rsidRDefault="003B7B1A" w:rsidP="003B7B1A">
                    <w:pPr>
                      <w:pStyle w:val="NoSpacing"/>
                      <w:cnfStyle w:val="000000000000"/>
                      <w:rPr>
                        <w:rStyle w:val="DocumentTextItalics"/>
                        <w:color w:val="39B54A"/>
                      </w:rPr>
                    </w:pPr>
                  </w:p>
                </w:tc>
              </w:tr>
            </w:tbl>
            <w:p w:rsidR="003B7B1A" w:rsidRDefault="003B7B1A" w:rsidP="003B7B1A">
              <w:pPr>
                <w:pStyle w:val="NoSpacing"/>
              </w:pPr>
            </w:p>
            <w:p w:rsidR="003B7B1A" w:rsidRPr="006575E5" w:rsidRDefault="003B7B1A" w:rsidP="003B7B1A">
              <w:pPr>
                <w:pStyle w:val="Heading3"/>
              </w:pPr>
              <w:bookmarkStart w:id="15" w:name="_Toc366491274"/>
              <w:bookmarkStart w:id="16" w:name="_Toc366585593"/>
              <w:r>
                <w:t>3.1.2</w:t>
              </w:r>
              <w:r>
                <w:tab/>
                <w:t>Components and Importance of Efficient Use</w:t>
              </w:r>
              <w:bookmarkEnd w:id="15"/>
              <w:bookmarkEnd w:id="16"/>
            </w:p>
            <w:p w:rsidR="003B7B1A" w:rsidRDefault="009F26D6" w:rsidP="003B7B1A">
              <w:r>
                <w:t>[</w:t>
              </w:r>
              <w:r w:rsidR="003B7B1A" w:rsidRPr="006575E5">
                <w:t>List the main components (including control) and the importan</w:t>
              </w:r>
              <w:r w:rsidR="003B7B1A">
                <w:t>ce</w:t>
              </w:r>
              <w:r w:rsidR="003B7B1A" w:rsidRPr="006575E5">
                <w:t xml:space="preserve"> of their efficient use</w:t>
              </w:r>
              <w:r>
                <w:t>].</w:t>
              </w:r>
            </w:p>
            <w:p w:rsidR="003B7B1A" w:rsidRPr="005F6871" w:rsidRDefault="003B7B1A" w:rsidP="00A90B7E">
              <w:pPr>
                <w:pStyle w:val="BodyText"/>
                <w:rPr>
                  <w:rStyle w:val="Strong"/>
                </w:rPr>
              </w:pPr>
              <w:r w:rsidRPr="005F6871">
                <w:rPr>
                  <w:rStyle w:val="Strong"/>
                </w:rPr>
                <w:t xml:space="preserve">Example: </w:t>
              </w:r>
            </w:p>
            <w:p w:rsidR="003B7B1A" w:rsidRPr="00122928" w:rsidRDefault="003B7B1A" w:rsidP="003B7B1A">
              <w:pPr>
                <w:rPr>
                  <w:rStyle w:val="DocumentTextItalics"/>
                  <w:color w:val="39B54A"/>
                </w:rPr>
              </w:pPr>
              <w:r w:rsidRPr="00122928">
                <w:rPr>
                  <w:rStyle w:val="DocumentTextItalics"/>
                  <w:color w:val="39B54A"/>
                </w:rPr>
                <w:t>The cooling and heating systems</w:t>
              </w:r>
              <w:r w:rsidR="00DE6AA8" w:rsidRPr="00122928">
                <w:rPr>
                  <w:rStyle w:val="DocumentTextItalics"/>
                  <w:color w:val="39B54A"/>
                </w:rPr>
                <w:t xml:space="preserve"> shall</w:t>
              </w:r>
              <w:r w:rsidRPr="00122928">
                <w:rPr>
                  <w:rStyle w:val="DocumentTextItalics"/>
                  <w:color w:val="39B54A"/>
                </w:rPr>
                <w:t xml:space="preserve"> comprise of the following: </w:t>
              </w:r>
            </w:p>
            <w:p w:rsidR="003B7B1A" w:rsidRPr="00122928" w:rsidRDefault="003B7B1A" w:rsidP="003B7B1A">
              <w:pPr>
                <w:rPr>
                  <w:rStyle w:val="DocumentTextItalics"/>
                  <w:color w:val="39B54A"/>
                </w:rPr>
              </w:pPr>
              <w:r w:rsidRPr="00122928">
                <w:rPr>
                  <w:rStyle w:val="DocumentTextItalics"/>
                  <w:color w:val="39B54A"/>
                </w:rPr>
                <w:t xml:space="preserve">Four heat recovery variable refrigerant volume (VRV) systems consisting of high efficiency air cooled condensers </w:t>
              </w:r>
              <w:r w:rsidR="00DE6AA8" w:rsidRPr="00122928">
                <w:rPr>
                  <w:rStyle w:val="DocumentTextItalics"/>
                  <w:color w:val="39B54A"/>
                </w:rPr>
                <w:t xml:space="preserve">to be </w:t>
              </w:r>
              <w:r w:rsidRPr="00122928">
                <w:rPr>
                  <w:rStyle w:val="DocumentTextItalics"/>
                  <w:color w:val="39B54A"/>
                </w:rPr>
                <w:t xml:space="preserve">located on the external roof deck connected via insulated refrigerant </w:t>
              </w:r>
              <w:proofErr w:type="spellStart"/>
              <w:r w:rsidRPr="00122928">
                <w:rPr>
                  <w:rStyle w:val="DocumentTextItalics"/>
                  <w:color w:val="39B54A"/>
                </w:rPr>
                <w:t>pipework</w:t>
              </w:r>
              <w:proofErr w:type="spellEnd"/>
              <w:r w:rsidRPr="00122928">
                <w:rPr>
                  <w:rStyle w:val="DocumentTextItalics"/>
                  <w:color w:val="39B54A"/>
                </w:rPr>
                <w:t xml:space="preserve"> to internal ducted fan coil units (FCU’s) located in the building's ceiling space. </w:t>
              </w:r>
            </w:p>
            <w:p w:rsidR="003B7B1A" w:rsidRPr="00122928" w:rsidRDefault="00DE6AA8" w:rsidP="003B7B1A">
              <w:pPr>
                <w:rPr>
                  <w:color w:val="39B54A"/>
                </w:rPr>
              </w:pPr>
              <w:r w:rsidRPr="00122928">
                <w:rPr>
                  <w:rStyle w:val="DocumentTextItalics"/>
                  <w:color w:val="39B54A"/>
                </w:rPr>
                <w:t>Conditioned air from the FCU’s will be</w:t>
              </w:r>
              <w:r w:rsidR="003B7B1A" w:rsidRPr="00122928">
                <w:rPr>
                  <w:rStyle w:val="DocumentTextItalics"/>
                  <w:color w:val="39B54A"/>
                </w:rPr>
                <w:t xml:space="preserve"> delivered to the occupied spaces via insulated steel and flexible ductwork and ceiling mounted high induction radial swirl diffusers.</w:t>
              </w:r>
            </w:p>
            <w:p w:rsidR="003B7B1A" w:rsidRPr="006575E5" w:rsidRDefault="003B7B1A" w:rsidP="003B7B1A">
              <w:pPr>
                <w:pStyle w:val="NoSpacing"/>
              </w:pPr>
            </w:p>
            <w:p w:rsidR="003B7B1A" w:rsidRPr="006575E5" w:rsidRDefault="003B7B1A" w:rsidP="003B7B1A">
              <w:pPr>
                <w:pStyle w:val="Heading3"/>
              </w:pPr>
              <w:bookmarkStart w:id="17" w:name="_Toc366491275"/>
              <w:bookmarkStart w:id="18" w:name="_Toc366585594"/>
              <w:r>
                <w:t>3.1.3</w:t>
              </w:r>
              <w:r>
                <w:tab/>
                <w:t>Maintenance Needs</w:t>
              </w:r>
              <w:bookmarkEnd w:id="17"/>
              <w:bookmarkEnd w:id="18"/>
            </w:p>
            <w:p w:rsidR="003B7B1A" w:rsidRDefault="003B7B1A" w:rsidP="003B7B1A">
              <w:r>
                <w:t>[</w:t>
              </w:r>
              <w:r w:rsidRPr="006575E5">
                <w:t>Detail maintenance needs</w:t>
              </w:r>
              <w:r>
                <w:t>]</w:t>
              </w:r>
              <w:r w:rsidRPr="006575E5">
                <w:t xml:space="preserve"> </w:t>
              </w:r>
            </w:p>
            <w:p w:rsidR="003B7B1A" w:rsidRPr="005F6871" w:rsidRDefault="003B7B1A" w:rsidP="00A90B7E">
              <w:pPr>
                <w:pStyle w:val="BodyText"/>
                <w:rPr>
                  <w:rStyle w:val="Strong"/>
                </w:rPr>
              </w:pPr>
              <w:r w:rsidRPr="005F6871">
                <w:rPr>
                  <w:rStyle w:val="Strong"/>
                </w:rPr>
                <w:t xml:space="preserve">Example: </w:t>
              </w:r>
            </w:p>
            <w:p w:rsidR="00DE6AA8" w:rsidRPr="00122928" w:rsidRDefault="00DE6AA8" w:rsidP="00A90B7E">
              <w:pPr>
                <w:pStyle w:val="BodyText"/>
                <w:rPr>
                  <w:rStyle w:val="DocumentTextItalics"/>
                  <w:color w:val="39B54A"/>
                </w:rPr>
              </w:pPr>
              <w:r w:rsidRPr="00122928">
                <w:rPr>
                  <w:rStyle w:val="DocumentTextItalics"/>
                  <w:color w:val="39B54A"/>
                </w:rPr>
                <w:t>Maintenance is essential in ensuring the systems perform according to the design criteria.  The following outlines the maintenance requirements of the HVAC system to ensure it performs optimally.</w:t>
              </w:r>
            </w:p>
            <w:p w:rsidR="00DE6AA8" w:rsidRDefault="00DE6AA8" w:rsidP="003B7B1A">
              <w:pPr>
                <w:pStyle w:val="NoSpacing"/>
              </w:pPr>
            </w:p>
            <w:tbl>
              <w:tblPr>
                <w:tblStyle w:val="TableGrid"/>
                <w:tblW w:w="0" w:type="auto"/>
                <w:tblLook w:val="04A0"/>
              </w:tblPr>
              <w:tblGrid>
                <w:gridCol w:w="4526"/>
                <w:gridCol w:w="4500"/>
              </w:tblGrid>
              <w:tr w:rsidR="003B7B1A" w:rsidRPr="009F26D6" w:rsidTr="00CB407B">
                <w:trPr>
                  <w:cnfStyle w:val="100000000000"/>
                </w:trPr>
                <w:tc>
                  <w:tcPr>
                    <w:cnfStyle w:val="001000000000"/>
                    <w:tcW w:w="4526" w:type="dxa"/>
                  </w:tcPr>
                  <w:p w:rsidR="003B7B1A" w:rsidRPr="009F26D6" w:rsidRDefault="003B7B1A" w:rsidP="003B7B1A">
                    <w:pPr>
                      <w:rPr>
                        <w:rStyle w:val="DocumentTextItalics"/>
                      </w:rPr>
                    </w:pPr>
                    <w:r w:rsidRPr="009F26D6">
                      <w:rPr>
                        <w:rStyle w:val="DocumentTextItalics"/>
                      </w:rPr>
                      <w:t xml:space="preserve">Item </w:t>
                    </w:r>
                  </w:p>
                </w:tc>
                <w:tc>
                  <w:tcPr>
                    <w:tcW w:w="4500" w:type="dxa"/>
                  </w:tcPr>
                  <w:p w:rsidR="003B7B1A" w:rsidRPr="009F26D6" w:rsidRDefault="003B7B1A" w:rsidP="003B7B1A">
                    <w:pPr>
                      <w:cnfStyle w:val="100000000000"/>
                      <w:rPr>
                        <w:rStyle w:val="DocumentTextItalics"/>
                      </w:rPr>
                    </w:pPr>
                    <w:r w:rsidRPr="009F26D6">
                      <w:rPr>
                        <w:rStyle w:val="DocumentTextItalics"/>
                      </w:rPr>
                      <w:t>Frequency</w:t>
                    </w:r>
                  </w:p>
                </w:tc>
              </w:tr>
              <w:tr w:rsidR="003B7B1A" w:rsidRPr="009F26D6" w:rsidTr="00CB407B">
                <w:trPr>
                  <w:cnfStyle w:val="000000100000"/>
                </w:trPr>
                <w:tc>
                  <w:tcPr>
                    <w:cnfStyle w:val="001000000000"/>
                    <w:tcW w:w="4526" w:type="dxa"/>
                  </w:tcPr>
                  <w:p w:rsidR="003B7B1A" w:rsidRPr="00122928" w:rsidRDefault="003B7B1A" w:rsidP="003B7B1A">
                    <w:pPr>
                      <w:rPr>
                        <w:rStyle w:val="DocumentTextItalics"/>
                        <w:color w:val="39B54A"/>
                      </w:rPr>
                    </w:pPr>
                    <w:r w:rsidRPr="00122928">
                      <w:rPr>
                        <w:rStyle w:val="DocumentTextItalics"/>
                        <w:color w:val="39B54A"/>
                      </w:rPr>
                      <w:t>Maintain air handling systems in accordance with requirements of the referenced Standards/Codes and Statutory Authorities</w:t>
                    </w:r>
                  </w:p>
                </w:tc>
                <w:tc>
                  <w:tcPr>
                    <w:tcW w:w="4500" w:type="dxa"/>
                  </w:tcPr>
                  <w:p w:rsidR="003B7B1A" w:rsidRPr="00122928" w:rsidRDefault="003B7B1A" w:rsidP="003B7B1A">
                    <w:pPr>
                      <w:cnfStyle w:val="000000100000"/>
                      <w:rPr>
                        <w:rStyle w:val="DocumentTextItalics"/>
                        <w:color w:val="39B54A"/>
                      </w:rPr>
                    </w:pPr>
                    <w:r w:rsidRPr="00122928">
                      <w:rPr>
                        <w:rStyle w:val="DocumentTextItalics"/>
                        <w:color w:val="39B54A"/>
                      </w:rPr>
                      <w:t>Every 3 months</w:t>
                    </w:r>
                  </w:p>
                </w:tc>
              </w:tr>
              <w:tr w:rsidR="003B7B1A" w:rsidRPr="009F26D6" w:rsidTr="00CB407B">
                <w:tc>
                  <w:tcPr>
                    <w:cnfStyle w:val="001000000000"/>
                    <w:tcW w:w="4526" w:type="dxa"/>
                  </w:tcPr>
                  <w:p w:rsidR="003B7B1A" w:rsidRPr="00122928" w:rsidRDefault="003B7B1A" w:rsidP="003B7B1A">
                    <w:pPr>
                      <w:rPr>
                        <w:rStyle w:val="DocumentTextItalics"/>
                        <w:color w:val="39B54A"/>
                      </w:rPr>
                    </w:pPr>
                    <w:r w:rsidRPr="00122928">
                      <w:rPr>
                        <w:rStyle w:val="DocumentTextItalics"/>
                        <w:color w:val="39B54A"/>
                      </w:rPr>
                      <w:t xml:space="preserve">Inspect air handling units and perform service work, as necessary to ensure the correct operation and performance of the plant </w:t>
                    </w:r>
                  </w:p>
                </w:tc>
                <w:tc>
                  <w:tcPr>
                    <w:tcW w:w="4500" w:type="dxa"/>
                  </w:tcPr>
                  <w:p w:rsidR="003B7B1A" w:rsidRPr="00122928" w:rsidRDefault="003B7B1A" w:rsidP="003B7B1A">
                    <w:pPr>
                      <w:cnfStyle w:val="000000000000"/>
                      <w:rPr>
                        <w:rStyle w:val="DocumentTextItalics"/>
                        <w:color w:val="39B54A"/>
                      </w:rPr>
                    </w:pPr>
                    <w:r w:rsidRPr="00122928">
                      <w:rPr>
                        <w:rStyle w:val="DocumentTextItalics"/>
                        <w:color w:val="39B54A"/>
                      </w:rPr>
                      <w:t>Every 3 months</w:t>
                    </w:r>
                  </w:p>
                </w:tc>
              </w:tr>
              <w:tr w:rsidR="003B7B1A" w:rsidRPr="009F26D6" w:rsidTr="00CB407B">
                <w:trPr>
                  <w:cnfStyle w:val="000000100000"/>
                </w:trPr>
                <w:tc>
                  <w:tcPr>
                    <w:cnfStyle w:val="001000000000"/>
                    <w:tcW w:w="4526" w:type="dxa"/>
                  </w:tcPr>
                  <w:p w:rsidR="003B7B1A" w:rsidRPr="00122928" w:rsidRDefault="003B7B1A" w:rsidP="003B7B1A">
                    <w:pPr>
                      <w:rPr>
                        <w:rStyle w:val="DocumentTextItalics"/>
                        <w:color w:val="39B54A"/>
                      </w:rPr>
                    </w:pPr>
                    <w:r w:rsidRPr="00122928">
                      <w:rPr>
                        <w:rStyle w:val="DocumentTextItalics"/>
                        <w:color w:val="39B54A"/>
                      </w:rPr>
                      <w:t xml:space="preserve">Check operation of internal lights and repair as necessary </w:t>
                    </w:r>
                  </w:p>
                </w:tc>
                <w:tc>
                  <w:tcPr>
                    <w:tcW w:w="4500" w:type="dxa"/>
                  </w:tcPr>
                  <w:p w:rsidR="003B7B1A" w:rsidRPr="00122928" w:rsidRDefault="003B7B1A" w:rsidP="003B7B1A">
                    <w:pPr>
                      <w:cnfStyle w:val="000000100000"/>
                      <w:rPr>
                        <w:rStyle w:val="DocumentTextItalics"/>
                        <w:color w:val="39B54A"/>
                      </w:rPr>
                    </w:pPr>
                    <w:r w:rsidRPr="00122928">
                      <w:rPr>
                        <w:rStyle w:val="DocumentTextItalics"/>
                        <w:color w:val="39B54A"/>
                      </w:rPr>
                      <w:t>Every 3 months</w:t>
                    </w:r>
                  </w:p>
                </w:tc>
              </w:tr>
            </w:tbl>
            <w:p w:rsidR="003B7B1A" w:rsidRPr="001820B8" w:rsidRDefault="003B7B1A" w:rsidP="003B7B1A"/>
            <w:p w:rsidR="003B7B1A" w:rsidRPr="006575E5" w:rsidRDefault="003B7B1A" w:rsidP="003B7B1A">
              <w:pPr>
                <w:pStyle w:val="Heading3"/>
              </w:pPr>
              <w:bookmarkStart w:id="19" w:name="_Toc366491276"/>
              <w:bookmarkStart w:id="20" w:name="_Toc366585595"/>
              <w:r>
                <w:t>3.1.4</w:t>
              </w:r>
              <w:r>
                <w:tab/>
                <w:t xml:space="preserve"> </w:t>
              </w:r>
              <w:r w:rsidRPr="006575E5">
                <w:t>Signs of System Failure</w:t>
              </w:r>
              <w:bookmarkEnd w:id="19"/>
              <w:bookmarkEnd w:id="20"/>
            </w:p>
            <w:p w:rsidR="003B7B1A" w:rsidRPr="006575E5" w:rsidRDefault="00CB407B" w:rsidP="003B7B1A">
              <w:r>
                <w:t>[</w:t>
              </w:r>
              <w:r w:rsidR="003B7B1A" w:rsidRPr="006575E5">
                <w:t>Outline tell-tale signs of system failure</w:t>
              </w:r>
              <w:r>
                <w:t>]</w:t>
              </w:r>
            </w:p>
            <w:p w:rsidR="003B7B1A" w:rsidRPr="005F6871" w:rsidRDefault="003B7B1A" w:rsidP="00A90B7E">
              <w:pPr>
                <w:pStyle w:val="BodyText"/>
                <w:rPr>
                  <w:rStyle w:val="Strong"/>
                </w:rPr>
              </w:pPr>
              <w:r w:rsidRPr="005F6871">
                <w:rPr>
                  <w:rStyle w:val="Strong"/>
                </w:rPr>
                <w:t xml:space="preserve">Example: </w:t>
              </w:r>
            </w:p>
            <w:p w:rsidR="00CB407B" w:rsidRPr="009F26D6" w:rsidRDefault="00CB407B" w:rsidP="00A90B7E">
              <w:pPr>
                <w:pStyle w:val="BodyText"/>
                <w:rPr>
                  <w:rStyle w:val="DocumentTextItalics"/>
                </w:rPr>
              </w:pPr>
              <w:r w:rsidRPr="009F26D6">
                <w:rPr>
                  <w:rStyle w:val="DocumentTextItalics"/>
                </w:rPr>
                <w:t>The following table includes a list of issues that may arise should the HVAC system fail. It also includes actions to be taken should this occur.</w:t>
              </w:r>
            </w:p>
            <w:tbl>
              <w:tblPr>
                <w:tblStyle w:val="TableGrid"/>
                <w:tblW w:w="0" w:type="auto"/>
                <w:tblLook w:val="04A0"/>
              </w:tblPr>
              <w:tblGrid>
                <w:gridCol w:w="3119"/>
                <w:gridCol w:w="1984"/>
                <w:gridCol w:w="3544"/>
              </w:tblGrid>
              <w:tr w:rsidR="00CB407B" w:rsidRPr="009F26D6" w:rsidTr="00CB407B">
                <w:trPr>
                  <w:cnfStyle w:val="100000000000"/>
                </w:trPr>
                <w:tc>
                  <w:tcPr>
                    <w:cnfStyle w:val="001000000000"/>
                    <w:tcW w:w="3119" w:type="dxa"/>
                  </w:tcPr>
                  <w:p w:rsidR="00CB407B" w:rsidRPr="00122928" w:rsidRDefault="00CB407B" w:rsidP="00122928">
                    <w:pPr>
                      <w:rPr>
                        <w:rStyle w:val="DocumentTextItalics"/>
                      </w:rPr>
                    </w:pPr>
                    <w:r w:rsidRPr="00122928">
                      <w:rPr>
                        <w:rStyle w:val="DocumentTextItalics"/>
                      </w:rPr>
                      <w:t xml:space="preserve">Issue </w:t>
                    </w:r>
                  </w:p>
                </w:tc>
                <w:tc>
                  <w:tcPr>
                    <w:tcW w:w="1984" w:type="dxa"/>
                  </w:tcPr>
                  <w:p w:rsidR="00CB407B" w:rsidRPr="00122928" w:rsidRDefault="00CB407B" w:rsidP="00122928">
                    <w:pPr>
                      <w:cnfStyle w:val="100000000000"/>
                      <w:rPr>
                        <w:rStyle w:val="DocumentTextItalics"/>
                      </w:rPr>
                    </w:pPr>
                    <w:r w:rsidRPr="00122928">
                      <w:rPr>
                        <w:rStyle w:val="DocumentTextItalics"/>
                      </w:rPr>
                      <w:t xml:space="preserve">Cause </w:t>
                    </w:r>
                  </w:p>
                </w:tc>
                <w:tc>
                  <w:tcPr>
                    <w:tcW w:w="3544" w:type="dxa"/>
                  </w:tcPr>
                  <w:p w:rsidR="00CB407B" w:rsidRPr="00122928" w:rsidRDefault="00CB407B" w:rsidP="00122928">
                    <w:pPr>
                      <w:cnfStyle w:val="100000000000"/>
                      <w:rPr>
                        <w:rStyle w:val="DocumentTextItalics"/>
                      </w:rPr>
                    </w:pPr>
                    <w:r w:rsidRPr="00122928">
                      <w:rPr>
                        <w:rStyle w:val="DocumentTextItalics"/>
                      </w:rPr>
                      <w:t>Follow up action</w:t>
                    </w:r>
                  </w:p>
                </w:tc>
              </w:tr>
              <w:tr w:rsidR="00CB407B" w:rsidRPr="009F26D6" w:rsidTr="00CB407B">
                <w:trPr>
                  <w:cnfStyle w:val="000000100000"/>
                </w:trPr>
                <w:tc>
                  <w:tcPr>
                    <w:cnfStyle w:val="001000000000"/>
                    <w:tcW w:w="3119" w:type="dxa"/>
                  </w:tcPr>
                  <w:p w:rsidR="00CB407B" w:rsidRPr="00122928" w:rsidRDefault="00CB407B" w:rsidP="00122928">
                    <w:pPr>
                      <w:rPr>
                        <w:rStyle w:val="DocumentTextItalics"/>
                        <w:color w:val="39B54A"/>
                      </w:rPr>
                    </w:pPr>
                    <w:r w:rsidRPr="00122928">
                      <w:rPr>
                        <w:rStyle w:val="DocumentTextItalics"/>
                        <w:color w:val="39B54A"/>
                      </w:rPr>
                      <w:t>Loss of thermal comfort / excessive temperature fluctuations throughout the day</w:t>
                    </w:r>
                  </w:p>
                </w:tc>
                <w:tc>
                  <w:tcPr>
                    <w:tcW w:w="1984" w:type="dxa"/>
                  </w:tcPr>
                  <w:p w:rsidR="00CB407B" w:rsidRPr="00122928" w:rsidRDefault="00CB407B" w:rsidP="003B7B1A">
                    <w:pPr>
                      <w:pStyle w:val="NoSpacing"/>
                      <w:cnfStyle w:val="000000100000"/>
                      <w:rPr>
                        <w:rStyle w:val="DocumentTextItalics"/>
                        <w:color w:val="39B54A"/>
                      </w:rPr>
                    </w:pPr>
                    <w:r w:rsidRPr="00122928">
                      <w:rPr>
                        <w:rStyle w:val="DocumentTextItalics"/>
                        <w:color w:val="39B54A"/>
                      </w:rPr>
                      <w:t>Sensor is not measuring correctly</w:t>
                    </w:r>
                  </w:p>
                </w:tc>
                <w:tc>
                  <w:tcPr>
                    <w:tcW w:w="3544" w:type="dxa"/>
                  </w:tcPr>
                  <w:p w:rsidR="00CB407B" w:rsidRPr="00122928" w:rsidRDefault="00CB407B" w:rsidP="003B7B1A">
                    <w:pPr>
                      <w:pStyle w:val="NoSpacing"/>
                      <w:cnfStyle w:val="000000100000"/>
                      <w:rPr>
                        <w:rStyle w:val="DocumentTextItalics"/>
                        <w:color w:val="39B54A"/>
                      </w:rPr>
                    </w:pPr>
                    <w:r w:rsidRPr="00122928">
                      <w:rPr>
                        <w:rStyle w:val="DocumentTextItalics"/>
                        <w:color w:val="39B54A"/>
                      </w:rPr>
                      <w:t>Recalibrate and restart system</w:t>
                    </w:r>
                  </w:p>
                </w:tc>
              </w:tr>
              <w:tr w:rsidR="00CB407B" w:rsidRPr="009F26D6" w:rsidTr="00CB407B">
                <w:tc>
                  <w:tcPr>
                    <w:cnfStyle w:val="001000000000"/>
                    <w:tcW w:w="3119" w:type="dxa"/>
                  </w:tcPr>
                  <w:p w:rsidR="00CB407B" w:rsidRPr="00122928" w:rsidRDefault="00CB407B" w:rsidP="00122928">
                    <w:pPr>
                      <w:rPr>
                        <w:rStyle w:val="DocumentTextItalics"/>
                        <w:color w:val="39B54A"/>
                      </w:rPr>
                    </w:pPr>
                    <w:r w:rsidRPr="00122928">
                      <w:rPr>
                        <w:rStyle w:val="DocumentTextItalics"/>
                        <w:color w:val="39B54A"/>
                      </w:rPr>
                      <w:t>Time taken to reach set point temperatures in the morning warm up cycle</w:t>
                    </w:r>
                  </w:p>
                </w:tc>
                <w:tc>
                  <w:tcPr>
                    <w:tcW w:w="1984" w:type="dxa"/>
                  </w:tcPr>
                  <w:p w:rsidR="00CB407B" w:rsidRPr="00122928" w:rsidRDefault="00CB407B" w:rsidP="003B7B1A">
                    <w:pPr>
                      <w:pStyle w:val="NoSpacing"/>
                      <w:cnfStyle w:val="000000000000"/>
                      <w:rPr>
                        <w:rStyle w:val="DocumentTextItalics"/>
                        <w:color w:val="39B54A"/>
                      </w:rPr>
                    </w:pPr>
                    <w:r w:rsidRPr="00122928">
                      <w:rPr>
                        <w:rStyle w:val="DocumentTextItalics"/>
                        <w:color w:val="39B54A"/>
                      </w:rPr>
                      <w:t xml:space="preserve">Sensor is not measuring correctly </w:t>
                    </w:r>
                  </w:p>
                </w:tc>
                <w:tc>
                  <w:tcPr>
                    <w:tcW w:w="3544" w:type="dxa"/>
                  </w:tcPr>
                  <w:p w:rsidR="00CB407B" w:rsidRPr="00122928" w:rsidRDefault="00CB407B" w:rsidP="003B7B1A">
                    <w:pPr>
                      <w:pStyle w:val="NoSpacing"/>
                      <w:cnfStyle w:val="000000000000"/>
                      <w:rPr>
                        <w:rStyle w:val="DocumentTextItalics"/>
                        <w:color w:val="39B54A"/>
                      </w:rPr>
                    </w:pPr>
                    <w:r w:rsidRPr="00122928">
                      <w:rPr>
                        <w:rStyle w:val="DocumentTextItalics"/>
                        <w:color w:val="39B54A"/>
                      </w:rPr>
                      <w:t>Check the location of the sensor and if required move</w:t>
                    </w:r>
                    <w:r w:rsidR="00481BB1" w:rsidRPr="00122928">
                      <w:rPr>
                        <w:rStyle w:val="DocumentTextItalics"/>
                        <w:color w:val="39B54A"/>
                      </w:rPr>
                      <w:t xml:space="preserve">. </w:t>
                    </w:r>
                  </w:p>
                  <w:p w:rsidR="00481BB1" w:rsidRPr="00122928" w:rsidRDefault="00481BB1" w:rsidP="003B7B1A">
                    <w:pPr>
                      <w:pStyle w:val="NoSpacing"/>
                      <w:cnfStyle w:val="000000000000"/>
                      <w:rPr>
                        <w:rStyle w:val="DocumentTextItalics"/>
                        <w:color w:val="39B54A"/>
                      </w:rPr>
                    </w:pPr>
                    <w:r w:rsidRPr="00122928">
                      <w:rPr>
                        <w:rStyle w:val="DocumentTextItalics"/>
                        <w:color w:val="39B54A"/>
                      </w:rPr>
                      <w:t>Recalibrate and restart system</w:t>
                    </w:r>
                  </w:p>
                </w:tc>
              </w:tr>
              <w:tr w:rsidR="00CB407B" w:rsidRPr="009F26D6" w:rsidTr="00CB407B">
                <w:trPr>
                  <w:cnfStyle w:val="000000100000"/>
                </w:trPr>
                <w:tc>
                  <w:tcPr>
                    <w:cnfStyle w:val="001000000000"/>
                    <w:tcW w:w="3119" w:type="dxa"/>
                  </w:tcPr>
                  <w:p w:rsidR="00CB407B" w:rsidRPr="009F26D6" w:rsidRDefault="00CB407B" w:rsidP="003B7B1A">
                    <w:pPr>
                      <w:pStyle w:val="NoSpacing"/>
                      <w:rPr>
                        <w:rStyle w:val="DocumentTextItalics"/>
                      </w:rPr>
                    </w:pPr>
                  </w:p>
                </w:tc>
                <w:tc>
                  <w:tcPr>
                    <w:tcW w:w="1984" w:type="dxa"/>
                  </w:tcPr>
                  <w:p w:rsidR="00CB407B" w:rsidRPr="009F26D6" w:rsidRDefault="00CB407B" w:rsidP="003B7B1A">
                    <w:pPr>
                      <w:pStyle w:val="NoSpacing"/>
                      <w:cnfStyle w:val="000000100000"/>
                      <w:rPr>
                        <w:rStyle w:val="DocumentTextItalics"/>
                      </w:rPr>
                    </w:pPr>
                  </w:p>
                </w:tc>
                <w:tc>
                  <w:tcPr>
                    <w:tcW w:w="3544" w:type="dxa"/>
                  </w:tcPr>
                  <w:p w:rsidR="00CB407B" w:rsidRPr="009F26D6" w:rsidRDefault="00CB407B" w:rsidP="003B7B1A">
                    <w:pPr>
                      <w:pStyle w:val="NoSpacing"/>
                      <w:cnfStyle w:val="000000100000"/>
                      <w:rPr>
                        <w:rStyle w:val="DocumentTextItalics"/>
                      </w:rPr>
                    </w:pPr>
                  </w:p>
                </w:tc>
              </w:tr>
            </w:tbl>
            <w:p w:rsidR="00CB407B" w:rsidRPr="009F26D6" w:rsidRDefault="00CB407B" w:rsidP="003B7B1A">
              <w:pPr>
                <w:pStyle w:val="NoSpacing"/>
                <w:rPr>
                  <w:rStyle w:val="DocumentTextItalics"/>
                </w:rPr>
              </w:pPr>
            </w:p>
            <w:p w:rsidR="003B7B1A" w:rsidRDefault="00537537" w:rsidP="00537537">
              <w:pPr>
                <w:pStyle w:val="Heading3"/>
              </w:pPr>
              <w:bookmarkStart w:id="21" w:name="_Toc366585596"/>
              <w:r>
                <w:t>3.1.5</w:t>
              </w:r>
              <w:r>
                <w:tab/>
                <w:t>System Efficiency</w:t>
              </w:r>
              <w:bookmarkEnd w:id="21"/>
            </w:p>
            <w:p w:rsidR="00537537" w:rsidRDefault="00537537" w:rsidP="00537537">
              <w:r>
                <w:t>[Outline any notes on how to maintain efficiency of the system]</w:t>
              </w:r>
            </w:p>
            <w:p w:rsidR="00481BB1" w:rsidRPr="005F6871" w:rsidRDefault="00481BB1" w:rsidP="00537537">
              <w:pPr>
                <w:rPr>
                  <w:rStyle w:val="Strong"/>
                </w:rPr>
              </w:pPr>
              <w:r w:rsidRPr="005F6871">
                <w:rPr>
                  <w:rStyle w:val="Strong"/>
                </w:rPr>
                <w:t>Example:</w:t>
              </w:r>
            </w:p>
            <w:p w:rsidR="00537537" w:rsidRPr="00122928" w:rsidRDefault="00537537" w:rsidP="00A90B7E">
              <w:pPr>
                <w:pStyle w:val="BodyText"/>
                <w:rPr>
                  <w:rStyle w:val="DocumentTextItalics"/>
                  <w:color w:val="39B54A"/>
                </w:rPr>
              </w:pPr>
              <w:r w:rsidRPr="00122928">
                <w:rPr>
                  <w:rStyle w:val="DocumentTextItalics"/>
                  <w:color w:val="39B54A"/>
                </w:rPr>
                <w:t>To maintain system efficiency, the following should be addressed:</w:t>
              </w:r>
            </w:p>
            <w:p w:rsidR="00537537" w:rsidRPr="00122928" w:rsidRDefault="00481BB1" w:rsidP="00481BB1">
              <w:pPr>
                <w:pStyle w:val="BodyoftextBulletPoint"/>
                <w:rPr>
                  <w:rStyle w:val="DocumentTextItalics"/>
                  <w:color w:val="39B54A"/>
                </w:rPr>
              </w:pPr>
              <w:r w:rsidRPr="00122928">
                <w:rPr>
                  <w:rStyle w:val="DocumentTextItalics"/>
                  <w:color w:val="39B54A"/>
                </w:rPr>
                <w:t>Adjust control system to better match occupancy patterns and seasonal temperature.</w:t>
              </w:r>
            </w:p>
            <w:p w:rsidR="00481BB1" w:rsidRPr="00122928" w:rsidRDefault="00481BB1" w:rsidP="00481BB1">
              <w:pPr>
                <w:pStyle w:val="BodyoftextBulletPoint"/>
                <w:rPr>
                  <w:rStyle w:val="DocumentTextItalics"/>
                  <w:color w:val="39B54A"/>
                </w:rPr>
              </w:pPr>
              <w:r w:rsidRPr="00122928">
                <w:rPr>
                  <w:rStyle w:val="DocumentTextItalics"/>
                  <w:color w:val="39B54A"/>
                </w:rPr>
                <w:t>Adjust set-point temperatures per the Design Criteria to account for clothing factors.</w:t>
              </w:r>
            </w:p>
            <w:p w:rsidR="00537537" w:rsidRDefault="00537537" w:rsidP="003B7B1A">
              <w:pPr>
                <w:pStyle w:val="NoSpacing"/>
              </w:pPr>
            </w:p>
            <w:p w:rsidR="003B7B1A" w:rsidRDefault="003B7B1A" w:rsidP="003B7B1A">
              <w:pPr>
                <w:pStyle w:val="Heading2"/>
              </w:pPr>
              <w:bookmarkStart w:id="22" w:name="_Toc366491277"/>
              <w:bookmarkStart w:id="23" w:name="_Toc366585597"/>
              <w:r>
                <w:t>3.2</w:t>
              </w:r>
              <w:r>
                <w:tab/>
                <w:t>Ventilation System</w:t>
              </w:r>
              <w:bookmarkEnd w:id="22"/>
              <w:bookmarkEnd w:id="23"/>
              <w:r>
                <w:t xml:space="preserve"> </w:t>
              </w:r>
            </w:p>
            <w:p w:rsidR="003B7B1A" w:rsidRPr="006575E5" w:rsidRDefault="003B7B1A" w:rsidP="003B7B1A">
              <w:r>
                <w:t>[</w:t>
              </w:r>
              <w:r w:rsidRPr="006575E5">
                <w:t xml:space="preserve">Provide a simple description of the </w:t>
              </w:r>
              <w:r>
                <w:t xml:space="preserve">ventilation </w:t>
              </w:r>
              <w:r w:rsidRPr="006575E5">
                <w:t>system including the following:</w:t>
              </w:r>
            </w:p>
            <w:p w:rsidR="003B7B1A" w:rsidRDefault="003B7B1A" w:rsidP="003B7B1A">
              <w:pPr>
                <w:pStyle w:val="BodyoftextBulletPoint"/>
              </w:pPr>
              <w:r w:rsidRPr="006575E5">
                <w:t>Provide a simplified diagram of the system</w:t>
              </w:r>
              <w:r w:rsidR="00AB4D4A">
                <w:t>]</w:t>
              </w:r>
            </w:p>
            <w:p w:rsidR="003B7B1A" w:rsidRPr="005F6871" w:rsidRDefault="003B7B1A" w:rsidP="00A90B7E">
              <w:pPr>
                <w:pStyle w:val="BodyText"/>
                <w:rPr>
                  <w:rStyle w:val="Strong"/>
                </w:rPr>
              </w:pPr>
              <w:r w:rsidRPr="005F6871">
                <w:rPr>
                  <w:rStyle w:val="Strong"/>
                </w:rPr>
                <w:t xml:space="preserve">Example: </w:t>
              </w:r>
            </w:p>
            <w:p w:rsidR="003B7B1A" w:rsidRPr="00122928" w:rsidRDefault="003B7B1A" w:rsidP="003B7B1A">
              <w:pPr>
                <w:rPr>
                  <w:rStyle w:val="DocumentTextItalics"/>
                  <w:color w:val="39B54A"/>
                </w:rPr>
              </w:pPr>
              <w:r w:rsidRPr="00122928">
                <w:rPr>
                  <w:rStyle w:val="DocumentTextItalics"/>
                  <w:color w:val="39B54A"/>
                </w:rPr>
                <w:t xml:space="preserve">The ventilation systems within the building are designed to provide high quality air to a variety of spaces. These include providing dedicated fresh air intake fans to the heating and cooling systems on each floor to ensure that good indoor air quality is maintained by reducing the build-up of indoor air pollutants. A dedicated air supply system </w:t>
              </w:r>
              <w:r w:rsidR="00CB407B" w:rsidRPr="00122928">
                <w:rPr>
                  <w:rStyle w:val="DocumentTextItalics"/>
                  <w:color w:val="39B54A"/>
                </w:rPr>
                <w:t xml:space="preserve">has been designed </w:t>
              </w:r>
              <w:r w:rsidRPr="00122928">
                <w:rPr>
                  <w:rStyle w:val="DocumentTextItalics"/>
                  <w:color w:val="39B54A"/>
                </w:rPr>
                <w:t xml:space="preserve">for the BMS to reduce the build-up of waste heat from the BMS. </w:t>
              </w:r>
            </w:p>
            <w:p w:rsidR="003B7B1A" w:rsidRPr="00122928" w:rsidRDefault="003B7B1A" w:rsidP="003B7B1A">
              <w:pPr>
                <w:rPr>
                  <w:rStyle w:val="DocumentTextItalics"/>
                  <w:color w:val="39B54A"/>
                </w:rPr>
              </w:pPr>
              <w:r w:rsidRPr="00122928">
                <w:rPr>
                  <w:rStyle w:val="DocumentTextItalics"/>
                  <w:color w:val="39B54A"/>
                </w:rPr>
                <w:t xml:space="preserve">Dedicated exhaust systems </w:t>
              </w:r>
              <w:r w:rsidR="00CB407B" w:rsidRPr="00122928">
                <w:rPr>
                  <w:rStyle w:val="DocumentTextItalics"/>
                  <w:color w:val="39B54A"/>
                </w:rPr>
                <w:t xml:space="preserve">have been designed for </w:t>
              </w:r>
              <w:r w:rsidRPr="00122928">
                <w:rPr>
                  <w:rStyle w:val="DocumentTextItalics"/>
                  <w:color w:val="39B54A"/>
                </w:rPr>
                <w:t xml:space="preserve">each of the following: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Tenant print and photocopy rooms;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Toilets; </w:t>
              </w:r>
            </w:p>
            <w:p w:rsidR="003B7B1A" w:rsidRPr="00122928" w:rsidRDefault="003B7B1A" w:rsidP="003B7B1A">
              <w:pPr>
                <w:pStyle w:val="BodyoftextBulletPoint"/>
                <w:rPr>
                  <w:rStyle w:val="DocumentTextItalics"/>
                  <w:color w:val="39B54A"/>
                </w:rPr>
              </w:pPr>
              <w:r w:rsidRPr="00122928">
                <w:rPr>
                  <w:rStyle w:val="DocumentTextItalics"/>
                  <w:color w:val="39B54A"/>
                </w:rPr>
                <w:t>Recycling waste storage room ; and</w:t>
              </w:r>
            </w:p>
            <w:p w:rsidR="003B7B1A" w:rsidRPr="00122928" w:rsidRDefault="003B7B1A" w:rsidP="003B7B1A">
              <w:pPr>
                <w:pStyle w:val="BodyoftextBulletPoint"/>
                <w:rPr>
                  <w:rStyle w:val="DocumentTextItalics"/>
                  <w:color w:val="39B54A"/>
                </w:rPr>
              </w:pPr>
              <w:r w:rsidRPr="00122928">
                <w:rPr>
                  <w:rStyle w:val="DocumentTextItalics"/>
                  <w:color w:val="39B54A"/>
                </w:rPr>
                <w:t>Car park.</w:t>
              </w:r>
            </w:p>
            <w:p w:rsidR="003B7B1A" w:rsidRPr="006575E5" w:rsidRDefault="003B7B1A" w:rsidP="003B7B1A">
              <w:pPr>
                <w:pStyle w:val="Heading3"/>
              </w:pPr>
              <w:bookmarkStart w:id="24" w:name="_Toc366491278"/>
              <w:bookmarkStart w:id="25" w:name="_Toc366585598"/>
              <w:r>
                <w:t>3.2.1</w:t>
              </w:r>
              <w:r>
                <w:tab/>
                <w:t>Intended Operation of the System</w:t>
              </w:r>
              <w:bookmarkEnd w:id="24"/>
              <w:bookmarkEnd w:id="25"/>
            </w:p>
            <w:p w:rsidR="003B7B1A" w:rsidRDefault="003B7B1A" w:rsidP="003B7B1A">
              <w:r w:rsidRPr="006575E5">
                <w:t>[Describe the intended operation of the system</w:t>
              </w:r>
              <w:r>
                <w:t>]</w:t>
              </w:r>
            </w:p>
            <w:p w:rsidR="003B7B1A" w:rsidRPr="005F6871" w:rsidRDefault="003B7B1A" w:rsidP="003B7B1A">
              <w:pPr>
                <w:rPr>
                  <w:rStyle w:val="Strong"/>
                </w:rPr>
              </w:pPr>
              <w:r w:rsidRPr="005F6871">
                <w:rPr>
                  <w:rStyle w:val="Strong"/>
                </w:rPr>
                <w:t xml:space="preserve">Example: </w:t>
              </w:r>
            </w:p>
            <w:p w:rsidR="003B7B1A" w:rsidRPr="00122928" w:rsidRDefault="003B7B1A" w:rsidP="003B7B1A">
              <w:pPr>
                <w:rPr>
                  <w:rStyle w:val="DocumentTextItalics"/>
                  <w:color w:val="39B54A"/>
                </w:rPr>
              </w:pPr>
              <w:r w:rsidRPr="00122928">
                <w:rPr>
                  <w:rStyle w:val="DocumentTextItalics"/>
                  <w:color w:val="39B54A"/>
                </w:rPr>
                <w:t>In order to improve air quality and in accordance with Green Star</w:t>
              </w:r>
              <w:r w:rsidR="00CB407B" w:rsidRPr="00122928">
                <w:rPr>
                  <w:rStyle w:val="DocumentTextItalics"/>
                  <w:color w:val="39B54A"/>
                </w:rPr>
                <w:t xml:space="preserve"> the ventilation has been designed to increase fresh air intakes by 50% as measures against the minimum code standards</w:t>
              </w:r>
              <w:r w:rsidR="00122928" w:rsidRPr="00122928">
                <w:rPr>
                  <w:rStyle w:val="DocumentTextItalics"/>
                  <w:color w:val="39B54A"/>
                </w:rPr>
                <w:t>.</w:t>
              </w:r>
            </w:p>
            <w:p w:rsidR="003B7B1A" w:rsidRPr="006575E5" w:rsidRDefault="003B7B1A" w:rsidP="003B7B1A">
              <w:pPr>
                <w:pStyle w:val="Heading3"/>
              </w:pPr>
              <w:bookmarkStart w:id="26" w:name="_Toc366491279"/>
              <w:bookmarkStart w:id="27" w:name="_Toc366585599"/>
              <w:r>
                <w:t>3.2.2</w:t>
              </w:r>
              <w:r>
                <w:tab/>
                <w:t>Components and Importance of Efficient Use</w:t>
              </w:r>
              <w:bookmarkEnd w:id="26"/>
              <w:bookmarkEnd w:id="27"/>
            </w:p>
            <w:p w:rsidR="003B7B1A" w:rsidRDefault="003B7B1A" w:rsidP="003B7B1A">
              <w:r>
                <w:t>[</w:t>
              </w:r>
              <w:r w:rsidRPr="006575E5">
                <w:t>List the main components (including control) and the important of their efficient use</w:t>
              </w:r>
              <w:r w:rsidR="00481BB1">
                <w:t>]</w:t>
              </w:r>
            </w:p>
            <w:p w:rsidR="003B7B1A" w:rsidRPr="005F6871" w:rsidRDefault="003B7B1A" w:rsidP="00A90B7E">
              <w:pPr>
                <w:pStyle w:val="BodyText"/>
                <w:rPr>
                  <w:rStyle w:val="Strong"/>
                </w:rPr>
              </w:pPr>
              <w:r w:rsidRPr="005F6871">
                <w:rPr>
                  <w:rStyle w:val="Strong"/>
                </w:rPr>
                <w:t>Example:</w:t>
              </w:r>
            </w:p>
            <w:p w:rsidR="003B7B1A" w:rsidRPr="00122928" w:rsidRDefault="00CB407B" w:rsidP="00A90B7E">
              <w:pPr>
                <w:pStyle w:val="BodyText"/>
                <w:rPr>
                  <w:color w:val="39B54A"/>
                </w:rPr>
              </w:pPr>
              <w:r w:rsidRPr="00122928">
                <w:rPr>
                  <w:rStyle w:val="DocumentTextItalics"/>
                  <w:color w:val="39B54A"/>
                </w:rPr>
                <w:t xml:space="preserve">The </w:t>
              </w:r>
              <w:r w:rsidR="003B7B1A" w:rsidRPr="00122928">
                <w:rPr>
                  <w:rStyle w:val="DocumentTextItalics"/>
                  <w:color w:val="39B54A"/>
                </w:rPr>
                <w:t xml:space="preserve">car park exhaust system </w:t>
              </w:r>
              <w:r w:rsidRPr="00122928">
                <w:rPr>
                  <w:rStyle w:val="DocumentTextItalics"/>
                  <w:color w:val="39B54A"/>
                </w:rPr>
                <w:t xml:space="preserve">has been design to include </w:t>
              </w:r>
              <w:r w:rsidR="003B7B1A" w:rsidRPr="00122928">
                <w:rPr>
                  <w:rStyle w:val="DocumentTextItalics"/>
                  <w:color w:val="39B54A"/>
                </w:rPr>
                <w:t>inline fan</w:t>
              </w:r>
              <w:r w:rsidRPr="00122928">
                <w:rPr>
                  <w:rStyle w:val="DocumentTextItalics"/>
                  <w:color w:val="39B54A"/>
                </w:rPr>
                <w:t>s</w:t>
              </w:r>
              <w:r w:rsidR="003B7B1A" w:rsidRPr="00122928">
                <w:rPr>
                  <w:rStyle w:val="DocumentTextItalics"/>
                  <w:color w:val="39B54A"/>
                </w:rPr>
                <w:t xml:space="preserve"> located wi</w:t>
              </w:r>
              <w:r w:rsidRPr="00122928">
                <w:rPr>
                  <w:rStyle w:val="DocumentTextItalics"/>
                  <w:color w:val="39B54A"/>
                </w:rPr>
                <w:t xml:space="preserve">thin the ground floor bin store </w:t>
              </w:r>
              <w:r w:rsidR="003B7B1A" w:rsidRPr="00122928">
                <w:rPr>
                  <w:rStyle w:val="DocumentTextItalics"/>
                  <w:color w:val="39B54A"/>
                </w:rPr>
                <w:t xml:space="preserve">and sheet metal exhaust ductwork within the car park. The fan </w:t>
              </w:r>
              <w:r w:rsidRPr="00122928">
                <w:rPr>
                  <w:rStyle w:val="DocumentTextItalics"/>
                  <w:color w:val="39B54A"/>
                </w:rPr>
                <w:t xml:space="preserve">design includes </w:t>
              </w:r>
              <w:r w:rsidR="003B7B1A" w:rsidRPr="00122928">
                <w:rPr>
                  <w:rStyle w:val="DocumentTextItalics"/>
                  <w:color w:val="39B54A"/>
                </w:rPr>
                <w:t xml:space="preserve">a variable speed drive (VSD) </w:t>
              </w:r>
              <w:r w:rsidRPr="00122928">
                <w:rPr>
                  <w:rStyle w:val="DocumentTextItalics"/>
                  <w:color w:val="39B54A"/>
                </w:rPr>
                <w:t xml:space="preserve">to be controlled </w:t>
              </w:r>
              <w:r w:rsidR="003B7B1A" w:rsidRPr="00122928">
                <w:rPr>
                  <w:rStyle w:val="DocumentTextItalics"/>
                  <w:color w:val="39B54A"/>
                </w:rPr>
                <w:t xml:space="preserve">by a carbon monoxide (CO) monitoring detection system throughout the car park. The system </w:t>
              </w:r>
              <w:r w:rsidR="00537537" w:rsidRPr="00122928">
                <w:rPr>
                  <w:rStyle w:val="DocumentTextItalics"/>
                  <w:color w:val="39B54A"/>
                </w:rPr>
                <w:t xml:space="preserve">shall operate </w:t>
              </w:r>
              <w:r w:rsidR="003B7B1A" w:rsidRPr="00122928">
                <w:rPr>
                  <w:rStyle w:val="DocumentTextItalics"/>
                  <w:color w:val="39B54A"/>
                </w:rPr>
                <w:t>the fan at the lowest possible speed (and hence lowest energy use) whilst maintaining acceptable ventilation rates within the car park....etc</w:t>
              </w:r>
            </w:p>
            <w:p w:rsidR="003B7B1A" w:rsidRPr="006575E5" w:rsidRDefault="003B7B1A" w:rsidP="003B7B1A">
              <w:pPr>
                <w:pStyle w:val="Heading3"/>
              </w:pPr>
              <w:bookmarkStart w:id="28" w:name="_Toc366491280"/>
              <w:bookmarkStart w:id="29" w:name="_Toc366585600"/>
              <w:r>
                <w:t>3.2.3</w:t>
              </w:r>
              <w:r>
                <w:tab/>
                <w:t>Maintenance Needs</w:t>
              </w:r>
              <w:bookmarkEnd w:id="28"/>
              <w:bookmarkEnd w:id="29"/>
            </w:p>
            <w:p w:rsidR="003B7B1A" w:rsidRDefault="003B7B1A" w:rsidP="003B7B1A">
              <w:r>
                <w:t>[</w:t>
              </w:r>
              <w:r w:rsidRPr="006575E5">
                <w:t>Detail maintenance needs</w:t>
              </w:r>
              <w:r>
                <w:t>]</w:t>
              </w:r>
              <w:r w:rsidRPr="006575E5">
                <w:t xml:space="preserve"> </w:t>
              </w:r>
            </w:p>
            <w:p w:rsidR="003B7B1A" w:rsidRPr="005F6871" w:rsidRDefault="003B7B1A" w:rsidP="00A90B7E">
              <w:pPr>
                <w:pStyle w:val="BodyText"/>
                <w:rPr>
                  <w:rStyle w:val="Strong"/>
                </w:rPr>
              </w:pPr>
              <w:r w:rsidRPr="005F6871">
                <w:rPr>
                  <w:rStyle w:val="Strong"/>
                </w:rPr>
                <w:t xml:space="preserve">Example: </w:t>
              </w:r>
            </w:p>
            <w:p w:rsidR="00537537" w:rsidRPr="009F26D6" w:rsidRDefault="00537537" w:rsidP="00A90B7E">
              <w:pPr>
                <w:pStyle w:val="BodyText"/>
                <w:rPr>
                  <w:rStyle w:val="DocumentTextItalics"/>
                </w:rPr>
              </w:pPr>
              <w:r w:rsidRPr="009F26D6">
                <w:rPr>
                  <w:rStyle w:val="DocumentTextItalics"/>
                </w:rPr>
                <w:t>The following outlines the maintenance requirements of the ventilation system to ensure it performs as intended by the design.</w:t>
              </w:r>
            </w:p>
            <w:tbl>
              <w:tblPr>
                <w:tblStyle w:val="TableGrid"/>
                <w:tblW w:w="0" w:type="auto"/>
                <w:tblLook w:val="04A0"/>
              </w:tblPr>
              <w:tblGrid>
                <w:gridCol w:w="4513"/>
                <w:gridCol w:w="4513"/>
              </w:tblGrid>
              <w:tr w:rsidR="003B7B1A" w:rsidRPr="009F26D6" w:rsidTr="00CB407B">
                <w:trPr>
                  <w:cnfStyle w:val="100000000000"/>
                </w:trPr>
                <w:tc>
                  <w:tcPr>
                    <w:cnfStyle w:val="001000000000"/>
                    <w:tcW w:w="4513" w:type="dxa"/>
                  </w:tcPr>
                  <w:p w:rsidR="003B7B1A" w:rsidRPr="00122928" w:rsidRDefault="003B7B1A" w:rsidP="00122928">
                    <w:pPr>
                      <w:rPr>
                        <w:rStyle w:val="DocumentTextItalics"/>
                      </w:rPr>
                    </w:pPr>
                    <w:r w:rsidRPr="00122928">
                      <w:rPr>
                        <w:rStyle w:val="DocumentTextItalics"/>
                      </w:rPr>
                      <w:t>Ventilation systems</w:t>
                    </w:r>
                  </w:p>
                </w:tc>
                <w:tc>
                  <w:tcPr>
                    <w:tcW w:w="4513" w:type="dxa"/>
                  </w:tcPr>
                  <w:p w:rsidR="003B7B1A" w:rsidRPr="00122928" w:rsidRDefault="003B7B1A" w:rsidP="00122928">
                    <w:pPr>
                      <w:cnfStyle w:val="100000000000"/>
                      <w:rPr>
                        <w:rStyle w:val="DocumentTextItalics"/>
                      </w:rPr>
                    </w:pPr>
                    <w:r w:rsidRPr="00122928">
                      <w:rPr>
                        <w:rStyle w:val="DocumentTextItalics"/>
                      </w:rPr>
                      <w:t>Frequency (months)</w:t>
                    </w:r>
                  </w:p>
                </w:tc>
              </w:tr>
              <w:tr w:rsidR="003B7B1A" w:rsidRPr="009F26D6" w:rsidTr="00CB407B">
                <w:trPr>
                  <w:cnfStyle w:val="000000100000"/>
                </w:trPr>
                <w:tc>
                  <w:tcPr>
                    <w:cnfStyle w:val="001000000000"/>
                    <w:tcW w:w="4513" w:type="dxa"/>
                  </w:tcPr>
                  <w:p w:rsidR="003B7B1A" w:rsidRPr="00122928" w:rsidRDefault="003B7B1A" w:rsidP="003B7B1A">
                    <w:pPr>
                      <w:pStyle w:val="Heading5"/>
                      <w:outlineLvl w:val="4"/>
                      <w:rPr>
                        <w:rStyle w:val="DocumentTextItalics"/>
                        <w:color w:val="39B54A"/>
                      </w:rPr>
                    </w:pPr>
                    <w:r w:rsidRPr="00122928">
                      <w:rPr>
                        <w:rStyle w:val="DocumentTextItalics"/>
                        <w:color w:val="39B54A"/>
                      </w:rPr>
                      <w:t xml:space="preserve">Maintain ventilation systems in accordance with requirements of the referenced Standards/Codes and Statutory Authorities </w:t>
                    </w:r>
                  </w:p>
                </w:tc>
                <w:tc>
                  <w:tcPr>
                    <w:tcW w:w="4513" w:type="dxa"/>
                  </w:tcPr>
                  <w:p w:rsidR="003B7B1A" w:rsidRPr="00122928" w:rsidRDefault="003B7B1A" w:rsidP="003B7B1A">
                    <w:pPr>
                      <w:pStyle w:val="NoSpacing"/>
                      <w:cnfStyle w:val="000000100000"/>
                      <w:rPr>
                        <w:rStyle w:val="DocumentTextItalics"/>
                        <w:color w:val="39B54A"/>
                      </w:rPr>
                    </w:pPr>
                    <w:r w:rsidRPr="00122928">
                      <w:rPr>
                        <w:rStyle w:val="DocumentTextItalics"/>
                        <w:color w:val="39B54A"/>
                      </w:rPr>
                      <w:t>Every 3 months</w:t>
                    </w:r>
                  </w:p>
                </w:tc>
              </w:tr>
              <w:tr w:rsidR="003B7B1A" w:rsidRPr="009F26D6" w:rsidTr="00CB407B">
                <w:tc>
                  <w:tcPr>
                    <w:cnfStyle w:val="001000000000"/>
                    <w:tcW w:w="4513" w:type="dxa"/>
                  </w:tcPr>
                  <w:p w:rsidR="003B7B1A" w:rsidRPr="00122928" w:rsidRDefault="003B7B1A" w:rsidP="003B7B1A">
                    <w:pPr>
                      <w:pStyle w:val="Heading5"/>
                      <w:outlineLvl w:val="4"/>
                      <w:rPr>
                        <w:rStyle w:val="DocumentTextItalics"/>
                        <w:color w:val="39B54A"/>
                      </w:rPr>
                    </w:pPr>
                    <w:r w:rsidRPr="00122928">
                      <w:rPr>
                        <w:rStyle w:val="DocumentTextItalics"/>
                        <w:color w:val="39B54A"/>
                      </w:rPr>
                      <w:t>Inspect the system and perform service work, as needed to ensure the correct operation and performance of the plant</w:t>
                    </w:r>
                  </w:p>
                </w:tc>
                <w:tc>
                  <w:tcPr>
                    <w:tcW w:w="4513" w:type="dxa"/>
                  </w:tcPr>
                  <w:p w:rsidR="003B7B1A" w:rsidRPr="00122928" w:rsidRDefault="003B7B1A" w:rsidP="003B7B1A">
                    <w:pPr>
                      <w:pStyle w:val="NoSpacing"/>
                      <w:cnfStyle w:val="000000000000"/>
                      <w:rPr>
                        <w:rStyle w:val="DocumentTextItalics"/>
                        <w:color w:val="39B54A"/>
                      </w:rPr>
                    </w:pPr>
                    <w:r w:rsidRPr="00122928">
                      <w:rPr>
                        <w:rStyle w:val="DocumentTextItalics"/>
                        <w:color w:val="39B54A"/>
                      </w:rPr>
                      <w:t>Every 3 months</w:t>
                    </w:r>
                  </w:p>
                </w:tc>
              </w:tr>
              <w:tr w:rsidR="003B7B1A" w:rsidRPr="009F26D6" w:rsidTr="00CB407B">
                <w:trPr>
                  <w:cnfStyle w:val="000000100000"/>
                </w:trPr>
                <w:tc>
                  <w:tcPr>
                    <w:cnfStyle w:val="001000000000"/>
                    <w:tcW w:w="4513" w:type="dxa"/>
                  </w:tcPr>
                  <w:p w:rsidR="003B7B1A" w:rsidRPr="00122928" w:rsidRDefault="003B7B1A" w:rsidP="003B7B1A">
                    <w:pPr>
                      <w:pStyle w:val="Heading5"/>
                      <w:outlineLvl w:val="4"/>
                      <w:rPr>
                        <w:rStyle w:val="DocumentTextItalics"/>
                        <w:color w:val="39B54A"/>
                      </w:rPr>
                    </w:pPr>
                    <w:r w:rsidRPr="00122928">
                      <w:rPr>
                        <w:rStyle w:val="DocumentTextItalics"/>
                        <w:color w:val="39B54A"/>
                      </w:rPr>
                      <w:t xml:space="preserve">Etc </w:t>
                    </w:r>
                  </w:p>
                </w:tc>
                <w:tc>
                  <w:tcPr>
                    <w:tcW w:w="4513" w:type="dxa"/>
                  </w:tcPr>
                  <w:p w:rsidR="003B7B1A" w:rsidRPr="00122928" w:rsidRDefault="003B7B1A" w:rsidP="003B7B1A">
                    <w:pPr>
                      <w:pStyle w:val="NoSpacing"/>
                      <w:cnfStyle w:val="000000100000"/>
                      <w:rPr>
                        <w:rStyle w:val="DocumentTextItalics"/>
                        <w:color w:val="39B54A"/>
                      </w:rPr>
                    </w:pPr>
                  </w:p>
                </w:tc>
              </w:tr>
            </w:tbl>
            <w:p w:rsidR="003B7B1A" w:rsidRPr="006575E5" w:rsidRDefault="003B7B1A" w:rsidP="003B7B1A">
              <w:pPr>
                <w:pStyle w:val="NoSpacing"/>
              </w:pPr>
            </w:p>
            <w:p w:rsidR="003B7B1A" w:rsidRPr="006575E5" w:rsidRDefault="003B7B1A" w:rsidP="003B7B1A">
              <w:pPr>
                <w:pStyle w:val="Heading3"/>
              </w:pPr>
              <w:bookmarkStart w:id="30" w:name="_Toc366491281"/>
              <w:bookmarkStart w:id="31" w:name="_Toc366585601"/>
              <w:r>
                <w:t>3.2.4</w:t>
              </w:r>
              <w:r>
                <w:tab/>
                <w:t xml:space="preserve"> </w:t>
              </w:r>
              <w:r w:rsidRPr="006575E5">
                <w:t>Signs of System Failure</w:t>
              </w:r>
              <w:bookmarkEnd w:id="30"/>
              <w:bookmarkEnd w:id="31"/>
            </w:p>
            <w:p w:rsidR="003B7B1A" w:rsidRPr="006575E5" w:rsidRDefault="003B7B1A" w:rsidP="003B7B1A">
              <w:r>
                <w:t>[</w:t>
              </w:r>
              <w:r w:rsidRPr="006575E5">
                <w:t>Outline tell-tale signs of system failure</w:t>
              </w:r>
              <w:r>
                <w:t>]</w:t>
              </w:r>
            </w:p>
            <w:p w:rsidR="003B7B1A" w:rsidRPr="005F6871" w:rsidRDefault="003B7B1A" w:rsidP="00A90B7E">
              <w:pPr>
                <w:pStyle w:val="BodyText"/>
                <w:rPr>
                  <w:rStyle w:val="Strong"/>
                </w:rPr>
              </w:pPr>
              <w:r w:rsidRPr="005F6871">
                <w:rPr>
                  <w:rStyle w:val="Strong"/>
                </w:rPr>
                <w:t xml:space="preserve">Example: </w:t>
              </w:r>
            </w:p>
            <w:p w:rsidR="00537537" w:rsidRPr="009F26D6" w:rsidRDefault="00537537" w:rsidP="00A90B7E">
              <w:pPr>
                <w:pStyle w:val="BodyText"/>
                <w:rPr>
                  <w:rStyle w:val="DocumentTextItalics"/>
                </w:rPr>
              </w:pPr>
              <w:r w:rsidRPr="00122928">
                <w:rPr>
                  <w:rStyle w:val="DocumentTextItalics"/>
                  <w:color w:val="39B54A"/>
                </w:rPr>
                <w:t>The following table includes a list of issues that may arise should the ventilation system fail. It also includes actions to be taken should this occur.</w:t>
              </w:r>
            </w:p>
            <w:tbl>
              <w:tblPr>
                <w:tblStyle w:val="TableGrid"/>
                <w:tblW w:w="0" w:type="auto"/>
                <w:tblLook w:val="04A0"/>
              </w:tblPr>
              <w:tblGrid>
                <w:gridCol w:w="3119"/>
                <w:gridCol w:w="1984"/>
                <w:gridCol w:w="3544"/>
              </w:tblGrid>
              <w:tr w:rsidR="00537537" w:rsidRPr="009F26D6" w:rsidTr="00537537">
                <w:trPr>
                  <w:cnfStyle w:val="100000000000"/>
                </w:trPr>
                <w:tc>
                  <w:tcPr>
                    <w:cnfStyle w:val="001000000000"/>
                    <w:tcW w:w="3119" w:type="dxa"/>
                  </w:tcPr>
                  <w:p w:rsidR="00537537" w:rsidRPr="00122928" w:rsidRDefault="00537537" w:rsidP="00122928">
                    <w:pPr>
                      <w:rPr>
                        <w:rStyle w:val="DocumentTextItalics"/>
                      </w:rPr>
                    </w:pPr>
                    <w:r w:rsidRPr="00122928">
                      <w:rPr>
                        <w:rStyle w:val="DocumentTextItalics"/>
                      </w:rPr>
                      <w:t xml:space="preserve">Issue </w:t>
                    </w:r>
                  </w:p>
                </w:tc>
                <w:tc>
                  <w:tcPr>
                    <w:tcW w:w="1984" w:type="dxa"/>
                  </w:tcPr>
                  <w:p w:rsidR="00537537" w:rsidRPr="00122928" w:rsidRDefault="00537537" w:rsidP="00122928">
                    <w:pPr>
                      <w:cnfStyle w:val="100000000000"/>
                      <w:rPr>
                        <w:rStyle w:val="DocumentTextItalics"/>
                      </w:rPr>
                    </w:pPr>
                    <w:r w:rsidRPr="00122928">
                      <w:rPr>
                        <w:rStyle w:val="DocumentTextItalics"/>
                      </w:rPr>
                      <w:t xml:space="preserve">Cause </w:t>
                    </w:r>
                  </w:p>
                </w:tc>
                <w:tc>
                  <w:tcPr>
                    <w:tcW w:w="3544" w:type="dxa"/>
                  </w:tcPr>
                  <w:p w:rsidR="00537537" w:rsidRPr="00122928" w:rsidRDefault="00537537" w:rsidP="00122928">
                    <w:pPr>
                      <w:cnfStyle w:val="100000000000"/>
                      <w:rPr>
                        <w:rStyle w:val="DocumentTextItalics"/>
                      </w:rPr>
                    </w:pPr>
                    <w:r w:rsidRPr="00122928">
                      <w:rPr>
                        <w:rStyle w:val="DocumentTextItalics"/>
                      </w:rPr>
                      <w:t>Follow up action</w:t>
                    </w:r>
                  </w:p>
                </w:tc>
              </w:tr>
              <w:tr w:rsidR="00537537" w:rsidRPr="009F26D6" w:rsidTr="00537537">
                <w:trPr>
                  <w:cnfStyle w:val="000000100000"/>
                </w:trPr>
                <w:tc>
                  <w:tcPr>
                    <w:cnfStyle w:val="001000000000"/>
                    <w:tcW w:w="3119" w:type="dxa"/>
                  </w:tcPr>
                  <w:p w:rsidR="00537537" w:rsidRPr="00122928" w:rsidRDefault="00537537" w:rsidP="00122928">
                    <w:pPr>
                      <w:rPr>
                        <w:rStyle w:val="DocumentTextItalics"/>
                        <w:color w:val="39B54A"/>
                      </w:rPr>
                    </w:pPr>
                    <w:r w:rsidRPr="00122928">
                      <w:rPr>
                        <w:rStyle w:val="DocumentTextItalics"/>
                        <w:color w:val="39B54A"/>
                      </w:rPr>
                      <w:t>Discomfort from a loss of ventilation</w:t>
                    </w:r>
                  </w:p>
                </w:tc>
                <w:tc>
                  <w:tcPr>
                    <w:tcW w:w="1984" w:type="dxa"/>
                  </w:tcPr>
                  <w:p w:rsidR="00537537" w:rsidRPr="00122928" w:rsidRDefault="00537537" w:rsidP="00537537">
                    <w:pPr>
                      <w:pStyle w:val="NoSpacing"/>
                      <w:cnfStyle w:val="000000100000"/>
                      <w:rPr>
                        <w:rStyle w:val="DocumentTextItalics"/>
                        <w:color w:val="39B54A"/>
                      </w:rPr>
                    </w:pPr>
                    <w:r w:rsidRPr="00122928">
                      <w:rPr>
                        <w:rStyle w:val="DocumentTextItalics"/>
                        <w:color w:val="39B54A"/>
                      </w:rPr>
                      <w:t>Sensor is not measuring correctly</w:t>
                    </w:r>
                  </w:p>
                </w:tc>
                <w:tc>
                  <w:tcPr>
                    <w:tcW w:w="3544" w:type="dxa"/>
                  </w:tcPr>
                  <w:p w:rsidR="00537537" w:rsidRPr="00122928" w:rsidRDefault="00537537" w:rsidP="00537537">
                    <w:pPr>
                      <w:pStyle w:val="NoSpacing"/>
                      <w:cnfStyle w:val="000000100000"/>
                      <w:rPr>
                        <w:rStyle w:val="DocumentTextItalics"/>
                        <w:color w:val="39B54A"/>
                      </w:rPr>
                    </w:pPr>
                    <w:r w:rsidRPr="00122928">
                      <w:rPr>
                        <w:rStyle w:val="DocumentTextItalics"/>
                        <w:color w:val="39B54A"/>
                      </w:rPr>
                      <w:t>Recalibrate and restart system</w:t>
                    </w:r>
                  </w:p>
                </w:tc>
              </w:tr>
              <w:tr w:rsidR="00537537" w:rsidRPr="009F26D6" w:rsidTr="00537537">
                <w:tc>
                  <w:tcPr>
                    <w:cnfStyle w:val="001000000000"/>
                    <w:tcW w:w="3119" w:type="dxa"/>
                  </w:tcPr>
                  <w:p w:rsidR="00537537" w:rsidRPr="00122928" w:rsidRDefault="00537537" w:rsidP="00122928">
                    <w:pPr>
                      <w:rPr>
                        <w:rStyle w:val="DocumentTextItalics"/>
                        <w:color w:val="39B54A"/>
                      </w:rPr>
                    </w:pPr>
                    <w:proofErr w:type="spellStart"/>
                    <w:r w:rsidRPr="00122928">
                      <w:rPr>
                        <w:rStyle w:val="DocumentTextItalics"/>
                        <w:color w:val="39B54A"/>
                      </w:rPr>
                      <w:t>Odours</w:t>
                    </w:r>
                    <w:proofErr w:type="spellEnd"/>
                    <w:r w:rsidRPr="00122928">
                      <w:rPr>
                        <w:rStyle w:val="DocumentTextItalics"/>
                        <w:color w:val="39B54A"/>
                      </w:rPr>
                      <w:t xml:space="preserve"> present in occupied areas </w:t>
                    </w:r>
                  </w:p>
                </w:tc>
                <w:tc>
                  <w:tcPr>
                    <w:tcW w:w="1984" w:type="dxa"/>
                  </w:tcPr>
                  <w:p w:rsidR="00537537" w:rsidRPr="00122928" w:rsidRDefault="00537537" w:rsidP="00537537">
                    <w:pPr>
                      <w:pStyle w:val="NoSpacing"/>
                      <w:cnfStyle w:val="000000000000"/>
                      <w:rPr>
                        <w:rStyle w:val="DocumentTextItalics"/>
                        <w:color w:val="39B54A"/>
                      </w:rPr>
                    </w:pPr>
                    <w:r w:rsidRPr="00122928">
                      <w:rPr>
                        <w:rStyle w:val="DocumentTextItalics"/>
                        <w:color w:val="39B54A"/>
                      </w:rPr>
                      <w:t>Fans have stopped working</w:t>
                    </w:r>
                  </w:p>
                </w:tc>
                <w:tc>
                  <w:tcPr>
                    <w:tcW w:w="3544" w:type="dxa"/>
                  </w:tcPr>
                  <w:p w:rsidR="00537537" w:rsidRPr="00122928" w:rsidRDefault="00537537" w:rsidP="00537537">
                    <w:pPr>
                      <w:pStyle w:val="NoSpacing"/>
                      <w:cnfStyle w:val="000000000000"/>
                      <w:rPr>
                        <w:rStyle w:val="DocumentTextItalics"/>
                        <w:color w:val="39B54A"/>
                      </w:rPr>
                    </w:pPr>
                    <w:r w:rsidRPr="00122928">
                      <w:rPr>
                        <w:rStyle w:val="DocumentTextItalics"/>
                        <w:color w:val="39B54A"/>
                      </w:rPr>
                      <w:t>Reset and restart ventilation system or repair the fault.</w:t>
                    </w:r>
                  </w:p>
                </w:tc>
              </w:tr>
              <w:tr w:rsidR="00537537" w:rsidRPr="009F26D6" w:rsidTr="00537537">
                <w:trPr>
                  <w:cnfStyle w:val="000000100000"/>
                </w:trPr>
                <w:tc>
                  <w:tcPr>
                    <w:cnfStyle w:val="001000000000"/>
                    <w:tcW w:w="3119" w:type="dxa"/>
                  </w:tcPr>
                  <w:p w:rsidR="00537537" w:rsidRPr="00122928" w:rsidRDefault="00537537" w:rsidP="00122928">
                    <w:pPr>
                      <w:rPr>
                        <w:rStyle w:val="DocumentTextItalics"/>
                        <w:color w:val="39B54A"/>
                      </w:rPr>
                    </w:pPr>
                    <w:r w:rsidRPr="00122928">
                      <w:rPr>
                        <w:rStyle w:val="DocumentTextItalics"/>
                        <w:color w:val="39B54A"/>
                      </w:rPr>
                      <w:t>Ventilation system operation out of hours</w:t>
                    </w:r>
                  </w:p>
                </w:tc>
                <w:tc>
                  <w:tcPr>
                    <w:tcW w:w="1984" w:type="dxa"/>
                  </w:tcPr>
                  <w:p w:rsidR="00537537" w:rsidRPr="00122928" w:rsidRDefault="00413D3B" w:rsidP="00537537">
                    <w:pPr>
                      <w:pStyle w:val="NoSpacing"/>
                      <w:cnfStyle w:val="000000100000"/>
                      <w:rPr>
                        <w:rStyle w:val="DocumentTextItalics"/>
                        <w:color w:val="39B54A"/>
                      </w:rPr>
                    </w:pPr>
                    <w:r w:rsidRPr="00122928">
                      <w:rPr>
                        <w:rStyle w:val="DocumentTextItalics"/>
                        <w:color w:val="39B54A"/>
                      </w:rPr>
                      <w:t>Schedule has not been maintained</w:t>
                    </w:r>
                  </w:p>
                </w:tc>
                <w:tc>
                  <w:tcPr>
                    <w:tcW w:w="3544" w:type="dxa"/>
                  </w:tcPr>
                  <w:p w:rsidR="00537537" w:rsidRPr="00122928" w:rsidRDefault="00537537" w:rsidP="00537537">
                    <w:pPr>
                      <w:pStyle w:val="NoSpacing"/>
                      <w:cnfStyle w:val="000000100000"/>
                      <w:rPr>
                        <w:rStyle w:val="DocumentTextItalics"/>
                        <w:color w:val="39B54A"/>
                      </w:rPr>
                    </w:pPr>
                    <w:r w:rsidRPr="00122928">
                      <w:rPr>
                        <w:rStyle w:val="DocumentTextItalics"/>
                        <w:color w:val="39B54A"/>
                      </w:rPr>
                      <w:t>Re-schedule the ventilation system to operate during hours of occupancy</w:t>
                    </w:r>
                  </w:p>
                </w:tc>
              </w:tr>
            </w:tbl>
            <w:p w:rsidR="00537537" w:rsidRDefault="00537537" w:rsidP="003B7B1A">
              <w:pPr>
                <w:pStyle w:val="NoSpacing"/>
              </w:pPr>
            </w:p>
            <w:p w:rsidR="00537537" w:rsidRDefault="00413D3B" w:rsidP="00413D3B">
              <w:pPr>
                <w:pStyle w:val="Heading3"/>
              </w:pPr>
              <w:bookmarkStart w:id="32" w:name="_Toc366585602"/>
              <w:r>
                <w:t>3.2.5</w:t>
              </w:r>
              <w:r>
                <w:tab/>
                <w:t>System Efficiency</w:t>
              </w:r>
              <w:bookmarkEnd w:id="32"/>
              <w:r>
                <w:t xml:space="preserve"> </w:t>
              </w:r>
            </w:p>
            <w:p w:rsidR="00413D3B" w:rsidRDefault="00413D3B" w:rsidP="00413D3B">
              <w:r>
                <w:t>[Include any notes on how to maintain system efficiency]</w:t>
              </w:r>
            </w:p>
            <w:p w:rsidR="00413D3B" w:rsidRPr="005F6871" w:rsidRDefault="00413D3B" w:rsidP="00413D3B">
              <w:pPr>
                <w:rPr>
                  <w:rStyle w:val="Strong"/>
                </w:rPr>
              </w:pPr>
              <w:r w:rsidRPr="005F6871">
                <w:rPr>
                  <w:rStyle w:val="Strong"/>
                </w:rPr>
                <w:t>Example:</w:t>
              </w:r>
            </w:p>
            <w:p w:rsidR="00413D3B" w:rsidRPr="00122928" w:rsidRDefault="00413D3B" w:rsidP="00413D3B">
              <w:pPr>
                <w:rPr>
                  <w:rStyle w:val="DocumentTextItalics"/>
                  <w:color w:val="39B54A"/>
                </w:rPr>
              </w:pPr>
              <w:r w:rsidRPr="00122928">
                <w:rPr>
                  <w:rStyle w:val="DocumentTextItalics"/>
                  <w:color w:val="39B54A"/>
                </w:rPr>
                <w:t>To maintain efficiency of the ventilation system, the following should be undertaken:</w:t>
              </w:r>
            </w:p>
            <w:p w:rsidR="00413D3B" w:rsidRPr="00122928" w:rsidRDefault="00413D3B" w:rsidP="00413D3B">
              <w:pPr>
                <w:pStyle w:val="BodyoftextBulletPoint"/>
                <w:rPr>
                  <w:rStyle w:val="DocumentTextItalics"/>
                  <w:color w:val="39B54A"/>
                </w:rPr>
              </w:pPr>
              <w:r w:rsidRPr="00122928">
                <w:rPr>
                  <w:rStyle w:val="DocumentTextItalics"/>
                  <w:color w:val="39B54A"/>
                </w:rPr>
                <w:t>Keep pre-conditioner filters and/or heat exchange surfaces clean. When these become dirty it leads to high energy use and a loss of performance.</w:t>
              </w:r>
            </w:p>
            <w:p w:rsidR="00413D3B" w:rsidRPr="00122928" w:rsidRDefault="00413D3B" w:rsidP="00413D3B">
              <w:pPr>
                <w:pStyle w:val="BodyoftextBulletPoint"/>
                <w:rPr>
                  <w:rStyle w:val="DocumentTextItalics"/>
                  <w:color w:val="39B54A"/>
                </w:rPr>
              </w:pPr>
              <w:r w:rsidRPr="00122928">
                <w:rPr>
                  <w:rStyle w:val="DocumentTextItalics"/>
                  <w:color w:val="39B54A"/>
                </w:rPr>
                <w:t>Keep air handling unit filters clean. When these become dirty it leads to high energy use by the fans.</w:t>
              </w:r>
            </w:p>
            <w:p w:rsidR="003B7B1A" w:rsidRDefault="003B7B1A" w:rsidP="003B7B1A">
              <w:pPr>
                <w:pStyle w:val="NoSpacing"/>
              </w:pPr>
            </w:p>
            <w:p w:rsidR="003B7B1A" w:rsidRPr="006575E5" w:rsidRDefault="003B7B1A" w:rsidP="003B7B1A">
              <w:pPr>
                <w:pStyle w:val="Heading2"/>
              </w:pPr>
              <w:bookmarkStart w:id="33" w:name="_Toc366491282"/>
              <w:bookmarkStart w:id="34" w:name="_Toc366585603"/>
              <w:r>
                <w:t>3.3</w:t>
              </w:r>
              <w:r>
                <w:tab/>
              </w:r>
              <w:r w:rsidRPr="00EA43D6">
                <w:t>Electronic Systems</w:t>
              </w:r>
              <w:bookmarkEnd w:id="33"/>
              <w:bookmarkEnd w:id="34"/>
            </w:p>
            <w:p w:rsidR="003B7B1A" w:rsidRPr="006575E5" w:rsidRDefault="003B7B1A" w:rsidP="003B7B1A">
              <w:r w:rsidRPr="006575E5">
                <w:t xml:space="preserve">[Provide a simple description of the </w:t>
              </w:r>
              <w:r w:rsidR="00123C3F">
                <w:t xml:space="preserve">electronic </w:t>
              </w:r>
              <w:r w:rsidRPr="006575E5">
                <w:t>system including the following:</w:t>
              </w:r>
            </w:p>
            <w:p w:rsidR="003B7B1A" w:rsidRDefault="003B7B1A" w:rsidP="00413D3B">
              <w:pPr>
                <w:pStyle w:val="BodyoftextBulletPoint"/>
              </w:pPr>
              <w:r w:rsidRPr="006575E5">
                <w:t>Provide a simplified diagram of the system</w:t>
              </w:r>
              <w:r w:rsidR="009F26D6">
                <w:t>]</w:t>
              </w:r>
            </w:p>
            <w:p w:rsidR="003B7B1A" w:rsidRDefault="003B7B1A" w:rsidP="00413D3B"/>
            <w:p w:rsidR="003B7B1A" w:rsidRPr="005F6871" w:rsidRDefault="003B7B1A" w:rsidP="00A90B7E">
              <w:pPr>
                <w:pStyle w:val="BodyText"/>
                <w:rPr>
                  <w:rStyle w:val="Strong"/>
                </w:rPr>
              </w:pPr>
              <w:r w:rsidRPr="005F6871">
                <w:rPr>
                  <w:rStyle w:val="Strong"/>
                </w:rPr>
                <w:t xml:space="preserve">Example: </w:t>
              </w:r>
            </w:p>
            <w:p w:rsidR="003B7B1A" w:rsidRPr="00122928" w:rsidRDefault="003B7B1A" w:rsidP="003B7B1A">
              <w:pPr>
                <w:rPr>
                  <w:color w:val="39B54A"/>
                </w:rPr>
              </w:pPr>
              <w:r w:rsidRPr="00122928">
                <w:rPr>
                  <w:rStyle w:val="DocumentTextItalics"/>
                  <w:color w:val="39B54A"/>
                </w:rPr>
                <w:t>Incoming power</w:t>
              </w:r>
              <w:r w:rsidR="00413D3B" w:rsidRPr="00122928">
                <w:rPr>
                  <w:rStyle w:val="DocumentTextItalics"/>
                  <w:color w:val="39B54A"/>
                </w:rPr>
                <w:t xml:space="preserve"> shall be</w:t>
              </w:r>
              <w:r w:rsidRPr="00122928">
                <w:rPr>
                  <w:rStyle w:val="DocumentTextItalics"/>
                  <w:color w:val="39B54A"/>
                </w:rPr>
                <w:t xml:space="preserve"> provided by the Electrical services utility. Space has been provided for the future installation of generators, should tenants wish to provide back up for their power supply</w:t>
              </w:r>
              <w:r w:rsidRPr="00122928">
                <w:rPr>
                  <w:color w:val="39B54A"/>
                </w:rPr>
                <w:t>.</w:t>
              </w:r>
            </w:p>
            <w:p w:rsidR="003B7B1A" w:rsidRPr="006575E5" w:rsidRDefault="003B7B1A" w:rsidP="003B7B1A">
              <w:pPr>
                <w:pStyle w:val="Heading3"/>
              </w:pPr>
              <w:bookmarkStart w:id="35" w:name="_Toc366491283"/>
              <w:bookmarkStart w:id="36" w:name="_Toc366585604"/>
              <w:r>
                <w:t>3.3.1</w:t>
              </w:r>
              <w:r>
                <w:tab/>
                <w:t>Intended Operation of the System</w:t>
              </w:r>
              <w:bookmarkEnd w:id="35"/>
              <w:bookmarkEnd w:id="36"/>
            </w:p>
            <w:p w:rsidR="003B7B1A" w:rsidRDefault="003B7B1A" w:rsidP="003B7B1A">
              <w:r w:rsidRPr="006575E5">
                <w:t>[Describe the intended operation of the system</w:t>
              </w:r>
              <w:r>
                <w:t>]</w:t>
              </w:r>
            </w:p>
            <w:p w:rsidR="003B7B1A" w:rsidRPr="005F6871" w:rsidRDefault="003B7B1A" w:rsidP="00A90B7E">
              <w:pPr>
                <w:pStyle w:val="BodyText"/>
                <w:rPr>
                  <w:rStyle w:val="Strong"/>
                </w:rPr>
              </w:pPr>
              <w:r w:rsidRPr="005F6871">
                <w:rPr>
                  <w:rStyle w:val="Strong"/>
                </w:rPr>
                <w:t>Example:</w:t>
              </w:r>
            </w:p>
            <w:p w:rsidR="003B7B1A" w:rsidRPr="00122928" w:rsidRDefault="003B7B1A" w:rsidP="00A90B7E">
              <w:pPr>
                <w:pStyle w:val="BodyText"/>
                <w:rPr>
                  <w:rStyle w:val="DocumentTextItalics"/>
                  <w:color w:val="39B54A"/>
                </w:rPr>
              </w:pPr>
              <w:r w:rsidRPr="00122928">
                <w:rPr>
                  <w:rStyle w:val="DocumentTextItalics"/>
                  <w:color w:val="39B54A"/>
                </w:rPr>
                <w:t>The design of electrical services has been carried out in order to minimise greenhouse gas emissions associated with operational energy consumption and maximise potential operation efficiency of the base building services. All electrical lighting and power services have been selected and approved in consultation with the architect and developer with the aim of minimising energy consumption.</w:t>
              </w:r>
            </w:p>
            <w:p w:rsidR="003B7B1A" w:rsidRPr="006575E5" w:rsidRDefault="003B7B1A" w:rsidP="003B7B1A">
              <w:pPr>
                <w:pStyle w:val="NoSpacing"/>
              </w:pPr>
            </w:p>
            <w:p w:rsidR="003B7B1A" w:rsidRPr="006575E5" w:rsidRDefault="003B7B1A" w:rsidP="003B7B1A">
              <w:pPr>
                <w:pStyle w:val="Heading3"/>
              </w:pPr>
              <w:bookmarkStart w:id="37" w:name="_Toc366491284"/>
              <w:bookmarkStart w:id="38" w:name="_Toc366585605"/>
              <w:r>
                <w:t>3.3.2</w:t>
              </w:r>
              <w:r>
                <w:tab/>
                <w:t>Components and Importance of Efficient Use</w:t>
              </w:r>
              <w:bookmarkEnd w:id="37"/>
              <w:bookmarkEnd w:id="38"/>
            </w:p>
            <w:p w:rsidR="003B7B1A" w:rsidRDefault="003B7B1A" w:rsidP="003B7B1A">
              <w:r w:rsidRPr="006575E5">
                <w:t>[List the main components (including control) and the important of their efficient use</w:t>
              </w:r>
              <w:r>
                <w:t>]</w:t>
              </w:r>
            </w:p>
            <w:p w:rsidR="003B7B1A" w:rsidRPr="005F6871" w:rsidRDefault="003B7B1A" w:rsidP="00A90B7E">
              <w:pPr>
                <w:pStyle w:val="BodyText"/>
                <w:rPr>
                  <w:rStyle w:val="Strong"/>
                </w:rPr>
              </w:pPr>
              <w:r w:rsidRPr="005F6871">
                <w:rPr>
                  <w:rStyle w:val="Strong"/>
                </w:rPr>
                <w:t>Example:</w:t>
              </w:r>
            </w:p>
            <w:p w:rsidR="003B7B1A" w:rsidRPr="00122928" w:rsidRDefault="003B7B1A" w:rsidP="003B7B1A">
              <w:pPr>
                <w:rPr>
                  <w:rStyle w:val="DocumentTextItalics"/>
                  <w:color w:val="39B54A"/>
                </w:rPr>
              </w:pPr>
              <w:r w:rsidRPr="00122928">
                <w:rPr>
                  <w:rStyle w:val="DocumentTextItalics"/>
                  <w:color w:val="39B54A"/>
                </w:rPr>
                <w:t xml:space="preserve">The following is a brief description of the Electrical Services </w:t>
              </w:r>
              <w:r w:rsidR="00413D3B" w:rsidRPr="00122928">
                <w:rPr>
                  <w:rStyle w:val="DocumentTextItalics"/>
                  <w:color w:val="39B54A"/>
                </w:rPr>
                <w:t xml:space="preserve">designed for this </w:t>
              </w:r>
              <w:r w:rsidRPr="00122928">
                <w:rPr>
                  <w:rStyle w:val="DocumentTextItalics"/>
                  <w:color w:val="39B54A"/>
                </w:rPr>
                <w:t>Building:</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Electrical Substation: The electrical substation </w:t>
              </w:r>
              <w:r w:rsidR="00413D3B" w:rsidRPr="00122928">
                <w:rPr>
                  <w:rStyle w:val="DocumentTextItalics"/>
                  <w:color w:val="39B54A"/>
                </w:rPr>
                <w:t xml:space="preserve">shall be </w:t>
              </w:r>
              <w:r w:rsidRPr="00122928">
                <w:rPr>
                  <w:rStyle w:val="DocumentTextItalics"/>
                  <w:color w:val="39B54A"/>
                </w:rPr>
                <w:t xml:space="preserve">located at the ground level of Building B. It </w:t>
              </w:r>
              <w:r w:rsidR="00413D3B" w:rsidRPr="00122928">
                <w:rPr>
                  <w:rStyle w:val="DocumentTextItalics"/>
                  <w:color w:val="39B54A"/>
                </w:rPr>
                <w:t xml:space="preserve">will </w:t>
              </w:r>
              <w:r w:rsidRPr="00122928">
                <w:rPr>
                  <w:rStyle w:val="DocumentTextItalics"/>
                  <w:color w:val="39B54A"/>
                </w:rPr>
                <w:t>consist of two (2) transformers</w:t>
              </w:r>
              <w:r w:rsidR="00413D3B" w:rsidRPr="00122928">
                <w:rPr>
                  <w:rStyle w:val="DocumentTextItalics"/>
                  <w:color w:val="39B54A"/>
                </w:rPr>
                <w:t xml:space="preserve"> to</w:t>
              </w:r>
              <w:r w:rsidRPr="00122928">
                <w:rPr>
                  <w:rStyle w:val="DocumentTextItalics"/>
                  <w:color w:val="39B54A"/>
                </w:rPr>
                <w:t xml:space="preserve"> feed the Building Main Switchboard.</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Main Switchboards: The Main Switchboard </w:t>
              </w:r>
              <w:r w:rsidR="00413D3B" w:rsidRPr="00122928">
                <w:rPr>
                  <w:rStyle w:val="DocumentTextItalics"/>
                  <w:color w:val="39B54A"/>
                </w:rPr>
                <w:t xml:space="preserve">shall be </w:t>
              </w:r>
              <w:r w:rsidRPr="00122928">
                <w:rPr>
                  <w:rStyle w:val="DocumentTextItalics"/>
                  <w:color w:val="39B54A"/>
                </w:rPr>
                <w:t xml:space="preserve">located in a dedicated </w:t>
              </w:r>
              <w:proofErr w:type="spellStart"/>
              <w:r w:rsidRPr="00122928">
                <w:rPr>
                  <w:rStyle w:val="DocumentTextItalics"/>
                  <w:color w:val="39B54A"/>
                </w:rPr>
                <w:t>Switchroom</w:t>
              </w:r>
              <w:proofErr w:type="spellEnd"/>
              <w:r w:rsidRPr="00122928">
                <w:rPr>
                  <w:rStyle w:val="DocumentTextItalics"/>
                  <w:color w:val="39B54A"/>
                </w:rPr>
                <w:t xml:space="preserve"> on the basement level.</w:t>
              </w:r>
            </w:p>
            <w:p w:rsidR="003B7B1A" w:rsidRPr="00122928" w:rsidRDefault="003B7B1A" w:rsidP="003B7B1A">
              <w:pPr>
                <w:pStyle w:val="BodyoftextBulletPoint"/>
                <w:rPr>
                  <w:rStyle w:val="DocumentTextItalics"/>
                  <w:color w:val="39B54A"/>
                </w:rPr>
              </w:pPr>
              <w:r w:rsidRPr="00122928">
                <w:rPr>
                  <w:rStyle w:val="DocumentTextItalics"/>
                  <w:color w:val="39B54A"/>
                </w:rPr>
                <w:t>Power</w:t>
              </w:r>
              <w:r w:rsidR="00413D3B" w:rsidRPr="00122928">
                <w:rPr>
                  <w:rStyle w:val="DocumentTextItalics"/>
                  <w:color w:val="39B54A"/>
                </w:rPr>
                <w:t xml:space="preserve"> shall be </w:t>
              </w:r>
              <w:r w:rsidRPr="00122928">
                <w:rPr>
                  <w:rStyle w:val="DocumentTextItalics"/>
                  <w:color w:val="39B54A"/>
                </w:rPr>
                <w:t>distributed from the main switchboards to the rest of the building.</w:t>
              </w:r>
            </w:p>
            <w:p w:rsidR="003B7B1A" w:rsidRPr="00122928" w:rsidRDefault="003B7B1A" w:rsidP="003B7B1A">
              <w:pPr>
                <w:pStyle w:val="BodyoftextBulletPoint"/>
                <w:rPr>
                  <w:color w:val="39B54A"/>
                </w:rPr>
              </w:pPr>
              <w:r w:rsidRPr="00122928">
                <w:rPr>
                  <w:rStyle w:val="DocumentTextItalics"/>
                  <w:color w:val="39B54A"/>
                </w:rPr>
                <w:t>Energy Meter</w:t>
              </w:r>
              <w:r w:rsidR="00413D3B" w:rsidRPr="00122928">
                <w:rPr>
                  <w:rStyle w:val="DocumentTextItalics"/>
                  <w:color w:val="39B54A"/>
                </w:rPr>
                <w:t xml:space="preserve">ing: Energy metering </w:t>
              </w:r>
              <w:r w:rsidRPr="00122928">
                <w:rPr>
                  <w:rStyle w:val="DocumentTextItalics"/>
                  <w:color w:val="39B54A"/>
                </w:rPr>
                <w:t>s</w:t>
              </w:r>
              <w:r w:rsidR="00413D3B" w:rsidRPr="00122928">
                <w:rPr>
                  <w:rStyle w:val="DocumentTextItalics"/>
                  <w:color w:val="39B54A"/>
                </w:rPr>
                <w:t xml:space="preserve">hall be </w:t>
              </w:r>
              <w:r w:rsidRPr="00122928">
                <w:rPr>
                  <w:rStyle w:val="DocumentTextItalics"/>
                  <w:color w:val="39B54A"/>
                </w:rPr>
                <w:t xml:space="preserve">provided for mechanical plant, lifts general light and power, tenant floor light and tenant floor power </w:t>
              </w:r>
              <w:r w:rsidR="00413D3B" w:rsidRPr="00122928">
                <w:rPr>
                  <w:rStyle w:val="DocumentTextItalics"/>
                  <w:color w:val="39B54A"/>
                </w:rPr>
                <w:t xml:space="preserve">for </w:t>
              </w:r>
              <w:r w:rsidRPr="00122928">
                <w:rPr>
                  <w:rStyle w:val="DocumentTextItalics"/>
                  <w:color w:val="39B54A"/>
                </w:rPr>
                <w:t xml:space="preserve">loads over 100kVA. The energy meters </w:t>
              </w:r>
              <w:r w:rsidR="00413D3B" w:rsidRPr="00122928">
                <w:rPr>
                  <w:rStyle w:val="DocumentTextItalics"/>
                  <w:color w:val="39B54A"/>
                </w:rPr>
                <w:t xml:space="preserve">are designed to </w:t>
              </w:r>
              <w:r w:rsidRPr="00122928">
                <w:rPr>
                  <w:rStyle w:val="DocumentTextItalics"/>
                  <w:color w:val="39B54A"/>
                </w:rPr>
                <w:t>connect to the building BMS system for ease of monitoring and collection of data</w:t>
              </w:r>
            </w:p>
            <w:p w:rsidR="003B7B1A" w:rsidRPr="006575E5" w:rsidRDefault="003B7B1A" w:rsidP="003B7B1A">
              <w:pPr>
                <w:pStyle w:val="Heading3"/>
              </w:pPr>
              <w:bookmarkStart w:id="39" w:name="_Toc366491285"/>
              <w:bookmarkStart w:id="40" w:name="_Toc366585606"/>
              <w:r>
                <w:t>3.3.3</w:t>
              </w:r>
              <w:r>
                <w:tab/>
                <w:t>Maintenance Needs</w:t>
              </w:r>
              <w:bookmarkEnd w:id="39"/>
              <w:bookmarkEnd w:id="40"/>
            </w:p>
            <w:p w:rsidR="003B7B1A" w:rsidRDefault="003B7B1A" w:rsidP="003B7B1A">
              <w:r w:rsidRPr="006575E5">
                <w:t>[Detail maintenance needs</w:t>
              </w:r>
              <w:r>
                <w:t>]</w:t>
              </w:r>
            </w:p>
            <w:p w:rsidR="003B7B1A" w:rsidRPr="005F6871" w:rsidRDefault="003B7B1A" w:rsidP="00A90B7E">
              <w:pPr>
                <w:pStyle w:val="BodyText"/>
                <w:rPr>
                  <w:rStyle w:val="Strong"/>
                </w:rPr>
              </w:pPr>
              <w:r w:rsidRPr="005F6871">
                <w:rPr>
                  <w:rStyle w:val="Strong"/>
                </w:rPr>
                <w:t>Example:</w:t>
              </w:r>
            </w:p>
            <w:p w:rsidR="00413D3B" w:rsidRPr="009F26D6" w:rsidRDefault="00413D3B" w:rsidP="00A90B7E">
              <w:pPr>
                <w:pStyle w:val="BodyText"/>
                <w:rPr>
                  <w:rStyle w:val="DocumentTextItalics"/>
                </w:rPr>
              </w:pPr>
              <w:r w:rsidRPr="009F26D6">
                <w:rPr>
                  <w:rStyle w:val="DocumentTextItalics"/>
                </w:rPr>
                <w:t>The following outlines the maintenance requirements of the electrical system to ensure it performs as intended by the design.</w:t>
              </w:r>
            </w:p>
            <w:p w:rsidR="00413D3B" w:rsidRPr="009F26D6" w:rsidRDefault="00413D3B" w:rsidP="00A90B7E">
              <w:pPr>
                <w:pStyle w:val="BodyText"/>
                <w:rPr>
                  <w:rStyle w:val="DocumentTextItalics"/>
                </w:rPr>
              </w:pPr>
            </w:p>
            <w:tbl>
              <w:tblPr>
                <w:tblStyle w:val="TableGrid"/>
                <w:tblW w:w="0" w:type="auto"/>
                <w:tblLook w:val="04A0"/>
              </w:tblPr>
              <w:tblGrid>
                <w:gridCol w:w="4508"/>
                <w:gridCol w:w="4518"/>
              </w:tblGrid>
              <w:tr w:rsidR="003B7B1A" w:rsidRPr="009F26D6" w:rsidTr="00CB407B">
                <w:trPr>
                  <w:cnfStyle w:val="100000000000"/>
                </w:trPr>
                <w:tc>
                  <w:tcPr>
                    <w:cnfStyle w:val="001000000000"/>
                    <w:tcW w:w="4621" w:type="dxa"/>
                  </w:tcPr>
                  <w:p w:rsidR="003B7B1A" w:rsidRPr="00122928" w:rsidRDefault="003B7B1A" w:rsidP="00122928">
                    <w:pPr>
                      <w:rPr>
                        <w:rStyle w:val="DocumentTextItalics"/>
                      </w:rPr>
                    </w:pPr>
                    <w:r w:rsidRPr="00122928">
                      <w:rPr>
                        <w:rStyle w:val="DocumentTextItalics"/>
                      </w:rPr>
                      <w:t xml:space="preserve">Item </w:t>
                    </w:r>
                  </w:p>
                </w:tc>
                <w:tc>
                  <w:tcPr>
                    <w:tcW w:w="4621" w:type="dxa"/>
                  </w:tcPr>
                  <w:p w:rsidR="003B7B1A" w:rsidRPr="00122928" w:rsidRDefault="003B7B1A" w:rsidP="00122928">
                    <w:pPr>
                      <w:cnfStyle w:val="100000000000"/>
                      <w:rPr>
                        <w:rStyle w:val="DocumentTextItalics"/>
                      </w:rPr>
                    </w:pPr>
                    <w:r w:rsidRPr="00122928">
                      <w:rPr>
                        <w:rStyle w:val="DocumentTextItalics"/>
                      </w:rPr>
                      <w:t>Frequency</w:t>
                    </w:r>
                  </w:p>
                </w:tc>
              </w:tr>
              <w:tr w:rsidR="003B7B1A" w:rsidRPr="009F26D6" w:rsidTr="00CB407B">
                <w:trPr>
                  <w:cnfStyle w:val="000000100000"/>
                </w:trPr>
                <w:tc>
                  <w:tcPr>
                    <w:cnfStyle w:val="001000000000"/>
                    <w:tcW w:w="4621" w:type="dxa"/>
                  </w:tcPr>
                  <w:p w:rsidR="003B7B1A" w:rsidRPr="00122928" w:rsidRDefault="003B7B1A" w:rsidP="00122928">
                    <w:pPr>
                      <w:rPr>
                        <w:rStyle w:val="DocumentTextItalics"/>
                        <w:color w:val="39B54A"/>
                      </w:rPr>
                    </w:pPr>
                    <w:r w:rsidRPr="00122928">
                      <w:rPr>
                        <w:rStyle w:val="DocumentTextItalics"/>
                        <w:color w:val="39B54A"/>
                      </w:rPr>
                      <w:t>Single Phase</w:t>
                    </w:r>
                  </w:p>
                </w:tc>
                <w:tc>
                  <w:tcPr>
                    <w:tcW w:w="4621" w:type="dxa"/>
                  </w:tcPr>
                  <w:p w:rsidR="003B7B1A" w:rsidRPr="00122928" w:rsidRDefault="003B7B1A" w:rsidP="003B7B1A">
                    <w:pPr>
                      <w:pStyle w:val="NoSpacing"/>
                      <w:cnfStyle w:val="000000100000"/>
                      <w:rPr>
                        <w:rStyle w:val="DocumentTextItalics"/>
                        <w:color w:val="39B54A"/>
                      </w:rPr>
                    </w:pPr>
                    <w:r w:rsidRPr="00122928">
                      <w:rPr>
                        <w:rStyle w:val="DocumentTextItalics"/>
                        <w:color w:val="39B54A"/>
                      </w:rPr>
                      <w:t>Inspection and testing to BS 7671</w:t>
                    </w:r>
                  </w:p>
                </w:tc>
              </w:tr>
              <w:tr w:rsidR="003B7B1A" w:rsidRPr="009F26D6" w:rsidTr="00CB407B">
                <w:tc>
                  <w:tcPr>
                    <w:cnfStyle w:val="001000000000"/>
                    <w:tcW w:w="4621" w:type="dxa"/>
                  </w:tcPr>
                  <w:p w:rsidR="003B7B1A" w:rsidRPr="00122928" w:rsidRDefault="003B7B1A" w:rsidP="00122928">
                    <w:pPr>
                      <w:rPr>
                        <w:rStyle w:val="DocumentTextItalics"/>
                        <w:color w:val="39B54A"/>
                      </w:rPr>
                    </w:pPr>
                    <w:r w:rsidRPr="00122928">
                      <w:rPr>
                        <w:rStyle w:val="DocumentTextItalics"/>
                        <w:color w:val="39B54A"/>
                      </w:rPr>
                      <w:t xml:space="preserve">3 Phase </w:t>
                    </w:r>
                  </w:p>
                </w:tc>
                <w:tc>
                  <w:tcPr>
                    <w:tcW w:w="4621" w:type="dxa"/>
                  </w:tcPr>
                  <w:p w:rsidR="003B7B1A" w:rsidRPr="00122928" w:rsidRDefault="003B7B1A" w:rsidP="003B7B1A">
                    <w:pPr>
                      <w:pStyle w:val="NoSpacing"/>
                      <w:cnfStyle w:val="000000000000"/>
                      <w:rPr>
                        <w:rStyle w:val="DocumentTextItalics"/>
                        <w:color w:val="39B54A"/>
                      </w:rPr>
                    </w:pPr>
                    <w:r w:rsidRPr="00122928">
                      <w:rPr>
                        <w:rStyle w:val="DocumentTextItalics"/>
                        <w:color w:val="39B54A"/>
                      </w:rPr>
                      <w:t>Inspection and testing to BS 7671</w:t>
                    </w:r>
                  </w:p>
                </w:tc>
              </w:tr>
            </w:tbl>
            <w:p w:rsidR="003B7B1A" w:rsidRPr="006575E5" w:rsidRDefault="003B7B1A" w:rsidP="003B7B1A"/>
            <w:p w:rsidR="003B7B1A" w:rsidRPr="006575E5" w:rsidRDefault="003B7B1A" w:rsidP="003B7B1A">
              <w:pPr>
                <w:pStyle w:val="Heading3"/>
              </w:pPr>
              <w:bookmarkStart w:id="41" w:name="_Toc366491286"/>
              <w:bookmarkStart w:id="42" w:name="_Toc366585607"/>
              <w:r>
                <w:t>3.3.4</w:t>
              </w:r>
              <w:r>
                <w:tab/>
                <w:t>Signs of System Failure</w:t>
              </w:r>
              <w:bookmarkEnd w:id="41"/>
              <w:bookmarkEnd w:id="42"/>
            </w:p>
            <w:p w:rsidR="003B7B1A" w:rsidRDefault="003B7B1A" w:rsidP="003B7B1A">
              <w:r w:rsidRPr="006575E5">
                <w:t>[Outline tell-tale signs of system failure</w:t>
              </w:r>
              <w:r>
                <w:t>]</w:t>
              </w:r>
            </w:p>
            <w:p w:rsidR="00123C3F" w:rsidRPr="005F6871" w:rsidRDefault="00123C3F" w:rsidP="00A90B7E">
              <w:pPr>
                <w:pStyle w:val="BodyText"/>
                <w:rPr>
                  <w:rStyle w:val="Strong"/>
                </w:rPr>
              </w:pPr>
              <w:r w:rsidRPr="005F6871">
                <w:rPr>
                  <w:rStyle w:val="Strong"/>
                </w:rPr>
                <w:t xml:space="preserve">Example: </w:t>
              </w:r>
            </w:p>
            <w:p w:rsidR="00123C3F" w:rsidRPr="009F26D6" w:rsidRDefault="00123C3F" w:rsidP="00A90B7E">
              <w:pPr>
                <w:pStyle w:val="BodyText"/>
                <w:rPr>
                  <w:rStyle w:val="DocumentTextItalics"/>
                </w:rPr>
              </w:pPr>
              <w:r w:rsidRPr="009F26D6">
                <w:rPr>
                  <w:rStyle w:val="DocumentTextItalics"/>
                </w:rPr>
                <w:t>The following table includes a list of issues that may arise should the electrical system fail. It also includes actions to be taken should this occur.</w:t>
              </w:r>
            </w:p>
            <w:tbl>
              <w:tblPr>
                <w:tblStyle w:val="TableGrid"/>
                <w:tblW w:w="0" w:type="auto"/>
                <w:tblLook w:val="04A0"/>
              </w:tblPr>
              <w:tblGrid>
                <w:gridCol w:w="3119"/>
                <w:gridCol w:w="1984"/>
                <w:gridCol w:w="3544"/>
              </w:tblGrid>
              <w:tr w:rsidR="00123C3F" w:rsidRPr="009F26D6" w:rsidTr="00123C3F">
                <w:trPr>
                  <w:cnfStyle w:val="100000000000"/>
                </w:trPr>
                <w:tc>
                  <w:tcPr>
                    <w:cnfStyle w:val="001000000000"/>
                    <w:tcW w:w="3119" w:type="dxa"/>
                  </w:tcPr>
                  <w:p w:rsidR="00123C3F" w:rsidRPr="00122928" w:rsidRDefault="00123C3F" w:rsidP="00122928">
                    <w:pPr>
                      <w:rPr>
                        <w:rStyle w:val="DocumentTextItalics"/>
                      </w:rPr>
                    </w:pPr>
                    <w:r w:rsidRPr="00122928">
                      <w:rPr>
                        <w:rStyle w:val="DocumentTextItalics"/>
                      </w:rPr>
                      <w:t xml:space="preserve">Issue </w:t>
                    </w:r>
                  </w:p>
                </w:tc>
                <w:tc>
                  <w:tcPr>
                    <w:tcW w:w="1984" w:type="dxa"/>
                  </w:tcPr>
                  <w:p w:rsidR="00123C3F" w:rsidRPr="00122928" w:rsidRDefault="00123C3F" w:rsidP="00122928">
                    <w:pPr>
                      <w:cnfStyle w:val="100000000000"/>
                      <w:rPr>
                        <w:rStyle w:val="DocumentTextItalics"/>
                      </w:rPr>
                    </w:pPr>
                    <w:r w:rsidRPr="00122928">
                      <w:rPr>
                        <w:rStyle w:val="DocumentTextItalics"/>
                      </w:rPr>
                      <w:t xml:space="preserve">Cause </w:t>
                    </w:r>
                  </w:p>
                </w:tc>
                <w:tc>
                  <w:tcPr>
                    <w:tcW w:w="3544" w:type="dxa"/>
                  </w:tcPr>
                  <w:p w:rsidR="00123C3F" w:rsidRPr="00122928" w:rsidRDefault="00123C3F" w:rsidP="00122928">
                    <w:pPr>
                      <w:cnfStyle w:val="100000000000"/>
                      <w:rPr>
                        <w:rStyle w:val="DocumentTextItalics"/>
                      </w:rPr>
                    </w:pPr>
                    <w:r w:rsidRPr="00122928">
                      <w:rPr>
                        <w:rStyle w:val="DocumentTextItalics"/>
                      </w:rPr>
                      <w:t>Follow up action</w:t>
                    </w:r>
                  </w:p>
                </w:tc>
              </w:tr>
              <w:tr w:rsidR="00123C3F" w:rsidRPr="009F26D6" w:rsidTr="00123C3F">
                <w:trPr>
                  <w:cnfStyle w:val="000000100000"/>
                </w:trPr>
                <w:tc>
                  <w:tcPr>
                    <w:cnfStyle w:val="001000000000"/>
                    <w:tcW w:w="3119" w:type="dxa"/>
                  </w:tcPr>
                  <w:p w:rsidR="00123C3F" w:rsidRPr="00122928" w:rsidRDefault="00123C3F" w:rsidP="00122928">
                    <w:pPr>
                      <w:rPr>
                        <w:rStyle w:val="DocumentTextItalics"/>
                        <w:color w:val="39B54A"/>
                      </w:rPr>
                    </w:pPr>
                    <w:r w:rsidRPr="00122928">
                      <w:rPr>
                        <w:rStyle w:val="DocumentTextItalics"/>
                        <w:color w:val="39B54A"/>
                      </w:rPr>
                      <w:t xml:space="preserve">Power failure </w:t>
                    </w:r>
                  </w:p>
                </w:tc>
                <w:tc>
                  <w:tcPr>
                    <w:tcW w:w="1984" w:type="dxa"/>
                  </w:tcPr>
                  <w:p w:rsidR="00123C3F" w:rsidRPr="00122928" w:rsidRDefault="00123C3F" w:rsidP="00123C3F">
                    <w:pPr>
                      <w:pStyle w:val="NoSpacing"/>
                      <w:cnfStyle w:val="000000100000"/>
                      <w:rPr>
                        <w:rStyle w:val="DocumentTextItalics"/>
                        <w:color w:val="39B54A"/>
                      </w:rPr>
                    </w:pPr>
                    <w:r w:rsidRPr="00122928">
                      <w:rPr>
                        <w:rStyle w:val="DocumentTextItalics"/>
                        <w:color w:val="39B54A"/>
                      </w:rPr>
                      <w:t>Failure of mains to provide electricity</w:t>
                    </w:r>
                  </w:p>
                </w:tc>
                <w:tc>
                  <w:tcPr>
                    <w:tcW w:w="3544" w:type="dxa"/>
                  </w:tcPr>
                  <w:p w:rsidR="00123C3F" w:rsidRPr="00122928" w:rsidRDefault="00123C3F" w:rsidP="00123C3F">
                    <w:pPr>
                      <w:pStyle w:val="NoSpacing"/>
                      <w:cnfStyle w:val="000000100000"/>
                      <w:rPr>
                        <w:rStyle w:val="DocumentTextItalics"/>
                        <w:color w:val="39B54A"/>
                      </w:rPr>
                    </w:pPr>
                    <w:r w:rsidRPr="00122928">
                      <w:rPr>
                        <w:rStyle w:val="DocumentTextItalics"/>
                        <w:color w:val="39B54A"/>
                      </w:rPr>
                      <w:t>Contact energy utility and rectify issue</w:t>
                    </w:r>
                  </w:p>
                </w:tc>
              </w:tr>
              <w:tr w:rsidR="00123C3F" w:rsidRPr="009F26D6" w:rsidTr="00123C3F">
                <w:tc>
                  <w:tcPr>
                    <w:cnfStyle w:val="001000000000"/>
                    <w:tcW w:w="3119" w:type="dxa"/>
                  </w:tcPr>
                  <w:p w:rsidR="00123C3F" w:rsidRPr="00122928" w:rsidRDefault="00123C3F" w:rsidP="00122928">
                    <w:pPr>
                      <w:rPr>
                        <w:rStyle w:val="DocumentTextItalics"/>
                        <w:color w:val="39B54A"/>
                      </w:rPr>
                    </w:pPr>
                    <w:r w:rsidRPr="00122928">
                      <w:rPr>
                        <w:rStyle w:val="DocumentTextItalics"/>
                        <w:color w:val="39B54A"/>
                      </w:rPr>
                      <w:t xml:space="preserve">Distribution board isolation </w:t>
                    </w:r>
                  </w:p>
                </w:tc>
                <w:tc>
                  <w:tcPr>
                    <w:tcW w:w="1984" w:type="dxa"/>
                  </w:tcPr>
                  <w:p w:rsidR="00123C3F" w:rsidRPr="00122928" w:rsidRDefault="00123C3F" w:rsidP="00123C3F">
                    <w:pPr>
                      <w:pStyle w:val="NoSpacing"/>
                      <w:cnfStyle w:val="000000000000"/>
                      <w:rPr>
                        <w:rStyle w:val="DocumentTextItalics"/>
                        <w:color w:val="39B54A"/>
                      </w:rPr>
                    </w:pPr>
                  </w:p>
                </w:tc>
                <w:tc>
                  <w:tcPr>
                    <w:tcW w:w="3544" w:type="dxa"/>
                  </w:tcPr>
                  <w:p w:rsidR="00123C3F" w:rsidRPr="00122928" w:rsidRDefault="008C7380" w:rsidP="00123C3F">
                    <w:pPr>
                      <w:pStyle w:val="NoSpacing"/>
                      <w:cnfStyle w:val="000000000000"/>
                      <w:rPr>
                        <w:rStyle w:val="DocumentTextItalics"/>
                        <w:color w:val="39B54A"/>
                      </w:rPr>
                    </w:pPr>
                    <w:r w:rsidRPr="00122928">
                      <w:rPr>
                        <w:rStyle w:val="DocumentTextItalics"/>
                        <w:color w:val="39B54A"/>
                      </w:rPr>
                      <w:t>Maintain clearance and isolation around switchboard cupboards</w:t>
                    </w:r>
                    <w:r w:rsidR="00123C3F" w:rsidRPr="00122928">
                      <w:rPr>
                        <w:rStyle w:val="DocumentTextItalics"/>
                        <w:color w:val="39B54A"/>
                      </w:rPr>
                      <w:t>.</w:t>
                    </w:r>
                  </w:p>
                </w:tc>
              </w:tr>
              <w:tr w:rsidR="00123C3F" w:rsidRPr="009F26D6" w:rsidTr="00123C3F">
                <w:trPr>
                  <w:cnfStyle w:val="000000100000"/>
                </w:trPr>
                <w:tc>
                  <w:tcPr>
                    <w:cnfStyle w:val="001000000000"/>
                    <w:tcW w:w="3119" w:type="dxa"/>
                  </w:tcPr>
                  <w:p w:rsidR="00123C3F" w:rsidRPr="00122928" w:rsidRDefault="00123C3F" w:rsidP="00122928">
                    <w:pPr>
                      <w:rPr>
                        <w:rStyle w:val="DocumentTextItalics"/>
                        <w:color w:val="39B54A"/>
                      </w:rPr>
                    </w:pPr>
                    <w:r w:rsidRPr="00122928">
                      <w:rPr>
                        <w:rStyle w:val="DocumentTextItalics"/>
                        <w:color w:val="39B54A"/>
                      </w:rPr>
                      <w:t xml:space="preserve">Significant changes in energy usage </w:t>
                    </w:r>
                  </w:p>
                </w:tc>
                <w:tc>
                  <w:tcPr>
                    <w:tcW w:w="1984" w:type="dxa"/>
                  </w:tcPr>
                  <w:p w:rsidR="00123C3F" w:rsidRPr="00122928" w:rsidRDefault="00123C3F" w:rsidP="00123C3F">
                    <w:pPr>
                      <w:pStyle w:val="NoSpacing"/>
                      <w:cnfStyle w:val="000000100000"/>
                      <w:rPr>
                        <w:rStyle w:val="DocumentTextItalics"/>
                        <w:color w:val="39B54A"/>
                      </w:rPr>
                    </w:pPr>
                    <w:r w:rsidRPr="00122928">
                      <w:rPr>
                        <w:rStyle w:val="DocumentTextItalics"/>
                        <w:color w:val="39B54A"/>
                      </w:rPr>
                      <w:t>Systems not operating to design intent</w:t>
                    </w:r>
                  </w:p>
                </w:tc>
                <w:tc>
                  <w:tcPr>
                    <w:tcW w:w="3544" w:type="dxa"/>
                  </w:tcPr>
                  <w:p w:rsidR="00123C3F" w:rsidRPr="00122928" w:rsidRDefault="00123C3F" w:rsidP="00123C3F">
                    <w:pPr>
                      <w:pStyle w:val="NoSpacing"/>
                      <w:cnfStyle w:val="000000100000"/>
                      <w:rPr>
                        <w:rStyle w:val="DocumentTextItalics"/>
                        <w:color w:val="39B54A"/>
                      </w:rPr>
                    </w:pPr>
                    <w:r w:rsidRPr="00122928">
                      <w:rPr>
                        <w:rStyle w:val="DocumentTextItalics"/>
                        <w:color w:val="39B54A"/>
                      </w:rPr>
                      <w:t xml:space="preserve">Check metering data and determine cause of usage patterns. Where needed, maintain </w:t>
                    </w:r>
                    <w:r w:rsidR="008C7380" w:rsidRPr="00122928">
                      <w:rPr>
                        <w:rStyle w:val="DocumentTextItalics"/>
                        <w:color w:val="39B54A"/>
                      </w:rPr>
                      <w:t>system and continue to monitor.</w:t>
                    </w:r>
                  </w:p>
                </w:tc>
              </w:tr>
            </w:tbl>
            <w:p w:rsidR="00123C3F" w:rsidRPr="009F26D6" w:rsidRDefault="00123C3F" w:rsidP="003B7B1A">
              <w:pPr>
                <w:rPr>
                  <w:rStyle w:val="DocumentTextItalics"/>
                </w:rPr>
              </w:pPr>
            </w:p>
            <w:p w:rsidR="00B82FC8" w:rsidRDefault="00123C3F" w:rsidP="00B82FC8">
              <w:pPr>
                <w:pStyle w:val="Heading3"/>
              </w:pPr>
              <w:bookmarkStart w:id="43" w:name="_Toc366585608"/>
              <w:r>
                <w:t>3.3</w:t>
              </w:r>
              <w:r w:rsidR="00B82FC8">
                <w:t>.5</w:t>
              </w:r>
              <w:r w:rsidR="00B82FC8">
                <w:tab/>
                <w:t>System Efficiency</w:t>
              </w:r>
              <w:bookmarkEnd w:id="43"/>
              <w:r w:rsidR="00B82FC8">
                <w:t xml:space="preserve"> </w:t>
              </w:r>
            </w:p>
            <w:p w:rsidR="00B82FC8" w:rsidRDefault="00B82FC8" w:rsidP="00B82FC8">
              <w:r>
                <w:t>[Include any notes on how to maintain system efficiency]</w:t>
              </w:r>
            </w:p>
            <w:p w:rsidR="00B82FC8" w:rsidRPr="005F6871" w:rsidRDefault="00B82FC8" w:rsidP="00B82FC8">
              <w:pPr>
                <w:rPr>
                  <w:rStyle w:val="Strong"/>
                </w:rPr>
              </w:pPr>
              <w:r w:rsidRPr="005F6871">
                <w:rPr>
                  <w:rStyle w:val="Strong"/>
                </w:rPr>
                <w:t>Example:</w:t>
              </w:r>
            </w:p>
            <w:p w:rsidR="00B82FC8" w:rsidRPr="00122928" w:rsidRDefault="00B82FC8" w:rsidP="00B82FC8">
              <w:pPr>
                <w:rPr>
                  <w:rStyle w:val="DocumentTextItalics"/>
                  <w:color w:val="39B54A"/>
                </w:rPr>
              </w:pPr>
              <w:r w:rsidRPr="00122928">
                <w:rPr>
                  <w:rStyle w:val="DocumentTextItalics"/>
                  <w:color w:val="39B54A"/>
                </w:rPr>
                <w:t>To maintain efficiency of the electrical system, the following should be undertaken:</w:t>
              </w:r>
            </w:p>
            <w:p w:rsidR="003B7B1A" w:rsidRPr="00122928" w:rsidRDefault="00B82FC8" w:rsidP="00B82FC8">
              <w:pPr>
                <w:pStyle w:val="BodyoftextBulletPoint"/>
                <w:rPr>
                  <w:rStyle w:val="DocumentTextItalics"/>
                  <w:color w:val="39B54A"/>
                </w:rPr>
              </w:pPr>
              <w:r w:rsidRPr="00122928">
                <w:rPr>
                  <w:rStyle w:val="DocumentTextItalics"/>
                  <w:color w:val="39B54A"/>
                </w:rPr>
                <w:t>Where a fault is found in the system ensure it is fixed in a timely manner. Failure to do so will result in increased energy use.</w:t>
              </w:r>
            </w:p>
            <w:p w:rsidR="00123C3F" w:rsidRPr="00122928" w:rsidRDefault="00123C3F" w:rsidP="00123C3F">
              <w:pPr>
                <w:pStyle w:val="BodyoftextBulletPoint"/>
                <w:rPr>
                  <w:rStyle w:val="DocumentTextItalics"/>
                  <w:color w:val="39B54A"/>
                </w:rPr>
              </w:pPr>
              <w:r w:rsidRPr="00122928">
                <w:rPr>
                  <w:rStyle w:val="DocumentTextItalics"/>
                  <w:color w:val="39B54A"/>
                </w:rPr>
                <w:t>Undertake regular energy audits to review BM</w:t>
              </w:r>
              <w:r w:rsidR="00EC7E37">
                <w:rPr>
                  <w:rStyle w:val="DocumentTextItalics"/>
                  <w:color w:val="39B54A"/>
                </w:rPr>
                <w:t>C</w:t>
              </w:r>
              <w:r w:rsidRPr="00122928">
                <w:rPr>
                  <w:rStyle w:val="DocumentTextItalics"/>
                  <w:color w:val="39B54A"/>
                </w:rPr>
                <w:t>S metering data and check for signs of inefficient scheduling, malfunctioning equipment or inefficient energy use. Through this, the intent of the design can be maintained throughout the building's operations.</w:t>
              </w:r>
            </w:p>
            <w:p w:rsidR="00123C3F" w:rsidRPr="00122928" w:rsidRDefault="00123C3F" w:rsidP="00123C3F">
              <w:pPr>
                <w:pStyle w:val="BodyoftextBulletPoint"/>
                <w:rPr>
                  <w:rStyle w:val="DocumentTextItalics"/>
                  <w:color w:val="39B54A"/>
                </w:rPr>
              </w:pPr>
              <w:r w:rsidRPr="00122928">
                <w:rPr>
                  <w:rStyle w:val="DocumentTextItalics"/>
                  <w:color w:val="39B54A"/>
                </w:rPr>
                <w:t>Follow manufacturer’s maintenance instructions and only allow qualified personnel to perform maintenance.</w:t>
              </w:r>
            </w:p>
            <w:p w:rsidR="00481BB1" w:rsidRDefault="00481BB1" w:rsidP="003B7B1A"/>
            <w:p w:rsidR="003B7B1A" w:rsidRPr="006575E5" w:rsidRDefault="003B7B1A" w:rsidP="003B7B1A">
              <w:pPr>
                <w:pStyle w:val="Heading2"/>
              </w:pPr>
              <w:bookmarkStart w:id="44" w:name="_Toc366491287"/>
              <w:bookmarkStart w:id="45" w:name="_Toc366585609"/>
              <w:r>
                <w:t>3.4</w:t>
              </w:r>
              <w:r>
                <w:tab/>
                <w:t>Lighting Systems</w:t>
              </w:r>
              <w:bookmarkEnd w:id="44"/>
              <w:bookmarkEnd w:id="45"/>
            </w:p>
            <w:p w:rsidR="003B7B1A" w:rsidRPr="006575E5" w:rsidRDefault="003B7B1A" w:rsidP="003B7B1A">
              <w:r w:rsidRPr="006575E5">
                <w:t xml:space="preserve">[Provide a simple description of the </w:t>
              </w:r>
              <w:r w:rsidR="00123C3F">
                <w:t xml:space="preserve">lighting </w:t>
              </w:r>
              <w:r w:rsidRPr="006575E5">
                <w:t>system including the following:</w:t>
              </w:r>
            </w:p>
            <w:p w:rsidR="003B7B1A" w:rsidRDefault="003B7B1A" w:rsidP="00123C3F">
              <w:pPr>
                <w:pStyle w:val="BodyoftextBulletPoint"/>
              </w:pPr>
              <w:r w:rsidRPr="006575E5">
                <w:t>Provide a simplified diagram of the system</w:t>
              </w:r>
              <w:r w:rsidR="00AB4D4A">
                <w:t>]</w:t>
              </w:r>
            </w:p>
            <w:p w:rsidR="003B7B1A" w:rsidRPr="005F6871" w:rsidRDefault="003B7B1A" w:rsidP="00A90B7E">
              <w:pPr>
                <w:pStyle w:val="BodyText"/>
                <w:rPr>
                  <w:rStyle w:val="Strong"/>
                </w:rPr>
              </w:pPr>
              <w:r w:rsidRPr="005F6871">
                <w:rPr>
                  <w:rStyle w:val="Strong"/>
                </w:rPr>
                <w:t>Example:</w:t>
              </w:r>
            </w:p>
            <w:p w:rsidR="003B7B1A" w:rsidRPr="00122928" w:rsidRDefault="008C7380" w:rsidP="00A90B7E">
              <w:pPr>
                <w:pStyle w:val="BodyText"/>
                <w:rPr>
                  <w:rStyle w:val="DocumentTextItalics"/>
                  <w:color w:val="39B54A"/>
                </w:rPr>
              </w:pPr>
              <w:r w:rsidRPr="00122928">
                <w:rPr>
                  <w:rStyle w:val="DocumentTextItalics"/>
                  <w:color w:val="39B54A"/>
                </w:rPr>
                <w:t>The Lighting Control design is</w:t>
              </w:r>
              <w:r w:rsidR="003B7B1A" w:rsidRPr="00122928">
                <w:rPr>
                  <w:rStyle w:val="DocumentTextItalics"/>
                  <w:color w:val="39B54A"/>
                </w:rPr>
                <w:t xml:space="preserve"> based upon maximum flexibility </w:t>
              </w:r>
              <w:r w:rsidRPr="00122928">
                <w:rPr>
                  <w:rStyle w:val="DocumentTextItalics"/>
                  <w:color w:val="39B54A"/>
                </w:rPr>
                <w:t xml:space="preserve">to give </w:t>
              </w:r>
              <w:r w:rsidR="003B7B1A" w:rsidRPr="00122928">
                <w:rPr>
                  <w:rStyle w:val="DocumentTextItalics"/>
                  <w:color w:val="39B54A"/>
                </w:rPr>
                <w:t xml:space="preserve">control to </w:t>
              </w:r>
              <w:r w:rsidRPr="00122928">
                <w:rPr>
                  <w:rStyle w:val="DocumentTextItalics"/>
                  <w:color w:val="39B54A"/>
                </w:rPr>
                <w:t xml:space="preserve">occupants.  The design provides a </w:t>
              </w:r>
              <w:r w:rsidR="003B7B1A" w:rsidRPr="00122928">
                <w:rPr>
                  <w:rStyle w:val="DocumentTextItalics"/>
                  <w:color w:val="39B54A"/>
                </w:rPr>
                <w:t>system that can be refit completely without the need to rewire, while providing control to</w:t>
              </w:r>
              <w:r w:rsidR="00A90B7E" w:rsidRPr="00122928">
                <w:rPr>
                  <w:rStyle w:val="DocumentTextItalics"/>
                  <w:color w:val="39B54A"/>
                </w:rPr>
                <w:t xml:space="preserve"> each individual light fitting.</w:t>
              </w:r>
            </w:p>
            <w:p w:rsidR="003B7B1A" w:rsidRPr="006575E5" w:rsidRDefault="003B7B1A" w:rsidP="003B7B1A">
              <w:pPr>
                <w:pStyle w:val="Heading3"/>
              </w:pPr>
              <w:bookmarkStart w:id="46" w:name="_Toc366491288"/>
              <w:bookmarkStart w:id="47" w:name="_Toc366585610"/>
              <w:r>
                <w:t>3.4.1</w:t>
              </w:r>
              <w:r>
                <w:tab/>
                <w:t>Intended Operation of the System</w:t>
              </w:r>
              <w:bookmarkEnd w:id="46"/>
              <w:bookmarkEnd w:id="47"/>
            </w:p>
            <w:p w:rsidR="003B7B1A" w:rsidRDefault="003B7B1A" w:rsidP="003B7B1A">
              <w:r w:rsidRPr="006575E5">
                <w:t>[Describe the intended operation of the system</w:t>
              </w:r>
              <w:r>
                <w:t>]</w:t>
              </w:r>
            </w:p>
            <w:p w:rsidR="003B7B1A" w:rsidRPr="005F6871" w:rsidRDefault="003B7B1A" w:rsidP="00A90B7E">
              <w:pPr>
                <w:pStyle w:val="BodyText"/>
                <w:rPr>
                  <w:rStyle w:val="Strong"/>
                </w:rPr>
              </w:pPr>
              <w:r w:rsidRPr="005F6871">
                <w:rPr>
                  <w:rStyle w:val="Strong"/>
                </w:rPr>
                <w:t>Example:</w:t>
              </w:r>
            </w:p>
            <w:p w:rsidR="003B7B1A" w:rsidRPr="00122928" w:rsidRDefault="003B7B1A" w:rsidP="003B7B1A">
              <w:pPr>
                <w:rPr>
                  <w:rStyle w:val="DocumentTextItalics"/>
                  <w:color w:val="39B54A"/>
                </w:rPr>
              </w:pPr>
              <w:r w:rsidRPr="00122928">
                <w:rPr>
                  <w:rStyle w:val="DocumentTextItalics"/>
                  <w:color w:val="39B54A"/>
                </w:rPr>
                <w:t>Lighting Controls: A programmable automatic control system has been</w:t>
              </w:r>
              <w:r w:rsidR="008C7380" w:rsidRPr="00122928">
                <w:rPr>
                  <w:rStyle w:val="DocumentTextItalics"/>
                  <w:color w:val="39B54A"/>
                </w:rPr>
                <w:t xml:space="preserve"> designed to be</w:t>
              </w:r>
              <w:r w:rsidRPr="00122928">
                <w:rPr>
                  <w:rStyle w:val="DocumentTextItalics"/>
                  <w:color w:val="39B54A"/>
                </w:rPr>
                <w:t xml:space="preserve"> employed throughout the Building.  The typical open plan office floor lighting </w:t>
              </w:r>
              <w:r w:rsidR="008C7380" w:rsidRPr="00122928">
                <w:rPr>
                  <w:rStyle w:val="DocumentTextItalics"/>
                  <w:color w:val="39B54A"/>
                </w:rPr>
                <w:t>shall consist</w:t>
              </w:r>
              <w:r w:rsidRPr="00122928">
                <w:rPr>
                  <w:rStyle w:val="DocumentTextItalics"/>
                  <w:color w:val="39B54A"/>
                </w:rPr>
                <w:t xml:space="preserve"> of high efficiency T5 </w:t>
              </w:r>
              <w:proofErr w:type="spellStart"/>
              <w:r w:rsidRPr="00122928">
                <w:rPr>
                  <w:rStyle w:val="DocumentTextItalics"/>
                  <w:color w:val="39B54A"/>
                </w:rPr>
                <w:t>luminaires</w:t>
              </w:r>
              <w:proofErr w:type="spellEnd"/>
              <w:r w:rsidRPr="00122928">
                <w:rPr>
                  <w:rStyle w:val="DocumentTextItalics"/>
                  <w:color w:val="39B54A"/>
                </w:rPr>
                <w:t xml:space="preserve"> in suspended ceilings with compact fluorescents </w:t>
              </w:r>
              <w:proofErr w:type="spellStart"/>
              <w:r w:rsidRPr="00122928">
                <w:rPr>
                  <w:rStyle w:val="DocumentTextItalics"/>
                  <w:color w:val="39B54A"/>
                </w:rPr>
                <w:t>downlights</w:t>
              </w:r>
              <w:proofErr w:type="spellEnd"/>
              <w:r w:rsidRPr="00122928">
                <w:rPr>
                  <w:rStyle w:val="DocumentTextItalics"/>
                  <w:color w:val="39B54A"/>
                </w:rPr>
                <w:t xml:space="preserve"> in lift lobbies and amenities.</w:t>
              </w:r>
            </w:p>
            <w:p w:rsidR="003B7B1A" w:rsidRPr="00122928" w:rsidRDefault="003B7B1A" w:rsidP="003B7B1A">
              <w:pPr>
                <w:rPr>
                  <w:rStyle w:val="DocumentTextItalics"/>
                  <w:color w:val="39B54A"/>
                </w:rPr>
              </w:pPr>
              <w:r w:rsidRPr="00122928">
                <w:rPr>
                  <w:rStyle w:val="DocumentTextItalics"/>
                  <w:color w:val="39B54A"/>
                </w:rPr>
                <w:t xml:space="preserve">Lighting to the open plan office floors </w:t>
              </w:r>
              <w:r w:rsidR="00471BD3" w:rsidRPr="00122928">
                <w:rPr>
                  <w:rStyle w:val="DocumentTextItalics"/>
                  <w:color w:val="39B54A"/>
                </w:rPr>
                <w:t xml:space="preserve">shall be </w:t>
              </w:r>
              <w:r w:rsidRPr="00122928">
                <w:rPr>
                  <w:rStyle w:val="DocumentTextItalics"/>
                  <w:color w:val="39B54A"/>
                </w:rPr>
                <w:t>connected to the tenant distribution boards whilst lighting in amenities and lift lobbies</w:t>
              </w:r>
              <w:r w:rsidR="00471BD3" w:rsidRPr="00122928">
                <w:rPr>
                  <w:rStyle w:val="DocumentTextItalics"/>
                  <w:color w:val="39B54A"/>
                </w:rPr>
                <w:t xml:space="preserve"> shall be </w:t>
              </w:r>
              <w:r w:rsidRPr="00122928">
                <w:rPr>
                  <w:rStyle w:val="DocumentTextItalics"/>
                  <w:color w:val="39B54A"/>
                </w:rPr>
                <w:t>connected to the house distribution board.</w:t>
              </w:r>
            </w:p>
            <w:p w:rsidR="003B7B1A" w:rsidRPr="00122928" w:rsidRDefault="003B7B1A" w:rsidP="003B7B1A">
              <w:pPr>
                <w:rPr>
                  <w:rStyle w:val="DocumentTextItalics"/>
                  <w:color w:val="39B54A"/>
                </w:rPr>
              </w:pPr>
              <w:r w:rsidRPr="00122928">
                <w:rPr>
                  <w:rStyle w:val="DocumentTextItalics"/>
                  <w:color w:val="39B54A"/>
                </w:rPr>
                <w:t xml:space="preserve">A lighting control system </w:t>
              </w:r>
              <w:r w:rsidR="00471BD3" w:rsidRPr="00122928">
                <w:rPr>
                  <w:rStyle w:val="DocumentTextItalics"/>
                  <w:color w:val="39B54A"/>
                </w:rPr>
                <w:t xml:space="preserve">shall be </w:t>
              </w:r>
              <w:r w:rsidRPr="00122928">
                <w:rPr>
                  <w:rStyle w:val="DocumentTextItalics"/>
                  <w:color w:val="39B54A"/>
                </w:rPr>
                <w:t>connected throughout the building</w:t>
              </w:r>
              <w:r w:rsidR="00471BD3" w:rsidRPr="00122928">
                <w:rPr>
                  <w:rStyle w:val="DocumentTextItalics"/>
                  <w:color w:val="39B54A"/>
                </w:rPr>
                <w:t xml:space="preserve"> to allow</w:t>
              </w:r>
              <w:r w:rsidRPr="00122928">
                <w:rPr>
                  <w:rStyle w:val="DocumentTextItalics"/>
                  <w:color w:val="39B54A"/>
                </w:rPr>
                <w:t xml:space="preserve"> lighting areas to be automatically switched on and off or dimmed depending on inputs from the following:</w:t>
              </w:r>
            </w:p>
            <w:p w:rsidR="003B7B1A" w:rsidRPr="00122928" w:rsidRDefault="003B7B1A" w:rsidP="003B7B1A">
              <w:pPr>
                <w:pStyle w:val="BodyoftextBulletPoint"/>
                <w:rPr>
                  <w:rStyle w:val="DocumentTextItalics"/>
                  <w:color w:val="39B54A"/>
                </w:rPr>
              </w:pPr>
              <w:r w:rsidRPr="00122928">
                <w:rPr>
                  <w:rStyle w:val="DocumentTextItalics"/>
                  <w:color w:val="39B54A"/>
                </w:rPr>
                <w:t>Local switches</w:t>
              </w:r>
            </w:p>
            <w:p w:rsidR="003B7B1A" w:rsidRPr="00122928" w:rsidRDefault="003B7B1A" w:rsidP="003B7B1A">
              <w:pPr>
                <w:pStyle w:val="BodyoftextBulletPoint"/>
                <w:rPr>
                  <w:rStyle w:val="DocumentTextItalics"/>
                  <w:color w:val="39B54A"/>
                </w:rPr>
              </w:pPr>
              <w:r w:rsidRPr="00122928">
                <w:rPr>
                  <w:rStyle w:val="DocumentTextItalics"/>
                  <w:color w:val="39B54A"/>
                </w:rPr>
                <w:t>Motion detectors</w:t>
              </w:r>
            </w:p>
            <w:p w:rsidR="003B7B1A" w:rsidRPr="00122928" w:rsidRDefault="003B7B1A" w:rsidP="003B7B1A">
              <w:pPr>
                <w:pStyle w:val="BodyoftextBulletPoint"/>
                <w:rPr>
                  <w:rStyle w:val="DocumentTextItalics"/>
                  <w:color w:val="39B54A"/>
                </w:rPr>
              </w:pPr>
              <w:r w:rsidRPr="00122928">
                <w:rPr>
                  <w:rStyle w:val="DocumentTextItalics"/>
                  <w:color w:val="39B54A"/>
                </w:rPr>
                <w:t>Daylight sensors</w:t>
              </w:r>
            </w:p>
            <w:p w:rsidR="003B7B1A" w:rsidRPr="00122928" w:rsidRDefault="003B7B1A" w:rsidP="003B7B1A">
              <w:pPr>
                <w:pStyle w:val="BodyoftextBulletPoint"/>
                <w:rPr>
                  <w:rStyle w:val="DocumentTextItalics"/>
                  <w:color w:val="39B54A"/>
                </w:rPr>
              </w:pPr>
              <w:r w:rsidRPr="00122928">
                <w:rPr>
                  <w:rStyle w:val="DocumentTextItalics"/>
                  <w:color w:val="39B54A"/>
                </w:rPr>
                <w:t>Photocell detectors</w:t>
              </w:r>
            </w:p>
            <w:p w:rsidR="003B7B1A" w:rsidRPr="00122928" w:rsidRDefault="003B7B1A" w:rsidP="003B7B1A">
              <w:pPr>
                <w:pStyle w:val="BodyoftextBulletPoint"/>
                <w:rPr>
                  <w:color w:val="39B54A"/>
                </w:rPr>
              </w:pPr>
              <w:r w:rsidRPr="00122928">
                <w:rPr>
                  <w:rStyle w:val="DocumentTextItalics"/>
                  <w:color w:val="39B54A"/>
                </w:rPr>
                <w:t>Floor override switches</w:t>
              </w:r>
            </w:p>
            <w:p w:rsidR="003B7B1A" w:rsidRPr="006575E5" w:rsidRDefault="003B7B1A" w:rsidP="003B7B1A">
              <w:pPr>
                <w:pStyle w:val="Heading3"/>
              </w:pPr>
              <w:bookmarkStart w:id="48" w:name="_Toc366491289"/>
              <w:bookmarkStart w:id="49" w:name="_Toc366585611"/>
              <w:r>
                <w:t>3.4.2</w:t>
              </w:r>
              <w:r>
                <w:tab/>
                <w:t>Components and Importance of Efficient Use</w:t>
              </w:r>
              <w:bookmarkEnd w:id="48"/>
              <w:bookmarkEnd w:id="49"/>
            </w:p>
            <w:p w:rsidR="003B7B1A" w:rsidRDefault="003B7B1A" w:rsidP="003B7B1A">
              <w:r w:rsidRPr="006575E5">
                <w:t>[List the main components (including control) and the important of their efficient use</w:t>
              </w:r>
              <w:r>
                <w:t>]</w:t>
              </w:r>
            </w:p>
            <w:p w:rsidR="003B7B1A" w:rsidRPr="005F6871" w:rsidRDefault="003B7B1A" w:rsidP="00A90B7E">
              <w:pPr>
                <w:pStyle w:val="BodyText"/>
                <w:rPr>
                  <w:rStyle w:val="Strong"/>
                </w:rPr>
              </w:pPr>
              <w:r w:rsidRPr="005F6871">
                <w:rPr>
                  <w:rStyle w:val="Strong"/>
                </w:rPr>
                <w:t>Example:</w:t>
              </w:r>
            </w:p>
            <w:p w:rsidR="003B7B1A" w:rsidRPr="00122928" w:rsidRDefault="003B7B1A" w:rsidP="003B7B1A">
              <w:pPr>
                <w:rPr>
                  <w:rStyle w:val="DocumentTextItalics"/>
                  <w:color w:val="39B54A"/>
                </w:rPr>
              </w:pPr>
              <w:r w:rsidRPr="00122928">
                <w:rPr>
                  <w:rStyle w:val="DocumentTextItalics"/>
                  <w:color w:val="39B54A"/>
                </w:rPr>
                <w:t xml:space="preserve">Each level </w:t>
              </w:r>
              <w:r w:rsidR="002B3540" w:rsidRPr="00122928">
                <w:rPr>
                  <w:rStyle w:val="DocumentTextItalics"/>
                  <w:color w:val="39B54A"/>
                </w:rPr>
                <w:t xml:space="preserve">will be </w:t>
              </w:r>
              <w:r w:rsidRPr="00122928">
                <w:rPr>
                  <w:rStyle w:val="DocumentTextItalics"/>
                  <w:color w:val="39B54A"/>
                </w:rPr>
                <w:t xml:space="preserve">provided with its own individual lighting control – these installed control systems are </w:t>
              </w:r>
              <w:r w:rsidR="002B3540" w:rsidRPr="00122928">
                <w:rPr>
                  <w:rStyle w:val="DocumentTextItalics"/>
                  <w:color w:val="39B54A"/>
                </w:rPr>
                <w:t xml:space="preserve">designed to be </w:t>
              </w:r>
              <w:r w:rsidRPr="00122928">
                <w:rPr>
                  <w:rStyle w:val="DocumentTextItalics"/>
                  <w:color w:val="39B54A"/>
                </w:rPr>
                <w:t>flexible and as such the floor lighting configurations</w:t>
              </w:r>
              <w:r w:rsidR="002B3540" w:rsidRPr="00122928">
                <w:rPr>
                  <w:rStyle w:val="DocumentTextItalics"/>
                  <w:color w:val="39B54A"/>
                </w:rPr>
                <w:t xml:space="preserve"> will be </w:t>
              </w:r>
              <w:r w:rsidRPr="00122928">
                <w:rPr>
                  <w:rStyle w:val="DocumentTextItalics"/>
                  <w:color w:val="39B54A"/>
                </w:rPr>
                <w:t xml:space="preserve">adaptable to </w:t>
              </w:r>
              <w:r w:rsidR="002B3540" w:rsidRPr="00122928">
                <w:rPr>
                  <w:rStyle w:val="DocumentTextItalics"/>
                  <w:color w:val="39B54A"/>
                </w:rPr>
                <w:t xml:space="preserve">a </w:t>
              </w:r>
              <w:r w:rsidRPr="00122928">
                <w:rPr>
                  <w:rStyle w:val="DocumentTextItalics"/>
                  <w:color w:val="39B54A"/>
                </w:rPr>
                <w:t xml:space="preserve">Tenants' requirements. The lighting </w:t>
              </w:r>
              <w:r w:rsidR="002B3540" w:rsidRPr="00122928">
                <w:rPr>
                  <w:rStyle w:val="DocumentTextItalics"/>
                  <w:color w:val="39B54A"/>
                </w:rPr>
                <w:t xml:space="preserve">shall be </w:t>
              </w:r>
              <w:r w:rsidRPr="00122928">
                <w:rPr>
                  <w:rStyle w:val="DocumentTextItalics"/>
                  <w:color w:val="39B54A"/>
                </w:rPr>
                <w:t>programmed to retain automatic dimming based on daylight levels and motion detection.  Override switches/Light Switch Panels</w:t>
              </w:r>
              <w:r w:rsidR="002B3540" w:rsidRPr="00122928">
                <w:rPr>
                  <w:rStyle w:val="DocumentTextItalics"/>
                  <w:color w:val="39B54A"/>
                </w:rPr>
                <w:t xml:space="preserve"> shall be</w:t>
              </w:r>
              <w:r w:rsidRPr="00122928">
                <w:rPr>
                  <w:rStyle w:val="DocumentTextItalics"/>
                  <w:color w:val="39B54A"/>
                </w:rPr>
                <w:t xml:space="preserve"> provided to each tenancy level </w:t>
              </w:r>
              <w:r w:rsidR="002B3540" w:rsidRPr="00122928">
                <w:rPr>
                  <w:rStyle w:val="DocumentTextItalics"/>
                  <w:color w:val="39B54A"/>
                </w:rPr>
                <w:t xml:space="preserve">to be </w:t>
              </w:r>
              <w:r w:rsidRPr="00122928">
                <w:rPr>
                  <w:rStyle w:val="DocumentTextItalics"/>
                  <w:color w:val="39B54A"/>
                </w:rPr>
                <w:t>used by cleaners to allow 100% lighting to the floor for a maximum preset time.</w:t>
              </w:r>
              <w:r w:rsidRPr="00122928">
                <w:rPr>
                  <w:rStyle w:val="DocumentTextItalics"/>
                  <w:color w:val="39B54A"/>
                </w:rPr>
                <w:br/>
                <w:t>The lighting in toilets, stairwells and other transitional areas are</w:t>
              </w:r>
              <w:r w:rsidR="002B3540" w:rsidRPr="00122928">
                <w:rPr>
                  <w:rStyle w:val="DocumentTextItalics"/>
                  <w:color w:val="39B54A"/>
                </w:rPr>
                <w:t xml:space="preserve"> designed to be</w:t>
              </w:r>
              <w:r w:rsidR="00122928" w:rsidRPr="00122928">
                <w:rPr>
                  <w:rStyle w:val="DocumentTextItalics"/>
                  <w:color w:val="39B54A"/>
                </w:rPr>
                <w:t xml:space="preserve"> automatically controlled.</w:t>
              </w:r>
            </w:p>
            <w:p w:rsidR="003B7B1A" w:rsidRPr="006575E5" w:rsidRDefault="003B7B1A" w:rsidP="003B7B1A">
              <w:pPr>
                <w:pStyle w:val="Heading3"/>
              </w:pPr>
              <w:bookmarkStart w:id="50" w:name="_Toc366491290"/>
              <w:bookmarkStart w:id="51" w:name="_Toc366585612"/>
              <w:r>
                <w:t>3.4.3</w:t>
              </w:r>
              <w:r>
                <w:tab/>
                <w:t>Maintenance Needs</w:t>
              </w:r>
              <w:bookmarkEnd w:id="50"/>
              <w:bookmarkEnd w:id="51"/>
            </w:p>
            <w:p w:rsidR="003B7B1A" w:rsidRDefault="003B7B1A" w:rsidP="003B7B1A">
              <w:r w:rsidRPr="006575E5">
                <w:t>[Detail maintenance needs]</w:t>
              </w:r>
            </w:p>
            <w:p w:rsidR="003B7B1A" w:rsidRPr="005F6871" w:rsidRDefault="003B7B1A" w:rsidP="00A90B7E">
              <w:pPr>
                <w:pStyle w:val="BodyText"/>
                <w:rPr>
                  <w:rStyle w:val="Strong"/>
                </w:rPr>
              </w:pPr>
              <w:r w:rsidRPr="005F6871">
                <w:rPr>
                  <w:rStyle w:val="Strong"/>
                </w:rPr>
                <w:t>Example:</w:t>
              </w:r>
            </w:p>
            <w:p w:rsidR="002B3540" w:rsidRPr="00122928" w:rsidRDefault="002B3540" w:rsidP="00A90B7E">
              <w:pPr>
                <w:pStyle w:val="BodyText"/>
                <w:rPr>
                  <w:rStyle w:val="DocumentTextItalics"/>
                  <w:color w:val="39B54A"/>
                </w:rPr>
              </w:pPr>
              <w:r w:rsidRPr="00122928">
                <w:rPr>
                  <w:rStyle w:val="DocumentTextItalics"/>
                  <w:color w:val="39B54A"/>
                </w:rPr>
                <w:t>The following outlines the maintenance requirements of the lighting system to ensure it performs as intended by the design.</w:t>
              </w:r>
            </w:p>
            <w:p w:rsidR="002B3540" w:rsidRPr="009F26D6" w:rsidRDefault="002B3540" w:rsidP="003B7B1A">
              <w:pPr>
                <w:pStyle w:val="NoSpacing"/>
                <w:rPr>
                  <w:rStyle w:val="DocumentTextItalics"/>
                </w:rPr>
              </w:pPr>
            </w:p>
            <w:tbl>
              <w:tblPr>
                <w:tblStyle w:val="TableGrid"/>
                <w:tblW w:w="0" w:type="auto"/>
                <w:tblLook w:val="04A0"/>
              </w:tblPr>
              <w:tblGrid>
                <w:gridCol w:w="4515"/>
                <w:gridCol w:w="4511"/>
              </w:tblGrid>
              <w:tr w:rsidR="003B7B1A" w:rsidRPr="009F26D6" w:rsidTr="00CB407B">
                <w:trPr>
                  <w:cnfStyle w:val="100000000000"/>
                </w:trPr>
                <w:tc>
                  <w:tcPr>
                    <w:cnfStyle w:val="001000000000"/>
                    <w:tcW w:w="4621" w:type="dxa"/>
                  </w:tcPr>
                  <w:p w:rsidR="003B7B1A" w:rsidRPr="00122928" w:rsidRDefault="003B7B1A" w:rsidP="00122928">
                    <w:pPr>
                      <w:rPr>
                        <w:rStyle w:val="DocumentTextItalics"/>
                      </w:rPr>
                    </w:pPr>
                    <w:r w:rsidRPr="00122928">
                      <w:rPr>
                        <w:rStyle w:val="DocumentTextItalics"/>
                      </w:rPr>
                      <w:t xml:space="preserve">Item </w:t>
                    </w:r>
                  </w:p>
                </w:tc>
                <w:tc>
                  <w:tcPr>
                    <w:tcW w:w="4621" w:type="dxa"/>
                  </w:tcPr>
                  <w:p w:rsidR="003B7B1A" w:rsidRPr="00122928" w:rsidRDefault="003B7B1A" w:rsidP="00122928">
                    <w:pPr>
                      <w:cnfStyle w:val="100000000000"/>
                      <w:rPr>
                        <w:rStyle w:val="DocumentTextItalics"/>
                      </w:rPr>
                    </w:pPr>
                    <w:r w:rsidRPr="00122928">
                      <w:rPr>
                        <w:rStyle w:val="DocumentTextItalics"/>
                      </w:rPr>
                      <w:t>Frequency</w:t>
                    </w:r>
                  </w:p>
                </w:tc>
              </w:tr>
              <w:tr w:rsidR="003B7B1A" w:rsidRPr="009F26D6" w:rsidTr="00CB407B">
                <w:trPr>
                  <w:cnfStyle w:val="000000100000"/>
                </w:trPr>
                <w:tc>
                  <w:tcPr>
                    <w:cnfStyle w:val="001000000000"/>
                    <w:tcW w:w="4621" w:type="dxa"/>
                  </w:tcPr>
                  <w:p w:rsidR="003B7B1A" w:rsidRPr="00122928" w:rsidRDefault="003B7B1A" w:rsidP="003B7B1A">
                    <w:pPr>
                      <w:rPr>
                        <w:rStyle w:val="DocumentTextItalics"/>
                        <w:color w:val="39B54A"/>
                      </w:rPr>
                    </w:pPr>
                    <w:r w:rsidRPr="00122928">
                      <w:rPr>
                        <w:rStyle w:val="DocumentTextItalics"/>
                        <w:color w:val="39B54A"/>
                      </w:rPr>
                      <w:t xml:space="preserve">Tubular fluorescent </w:t>
                    </w:r>
                    <w:r w:rsidRPr="00122928">
                      <w:rPr>
                        <w:rStyle w:val="DocumentTextItalics"/>
                        <w:color w:val="39B54A"/>
                      </w:rPr>
                      <w:br/>
                      <w:t>Periodic clean and replacement</w:t>
                    </w:r>
                  </w:p>
                </w:tc>
                <w:tc>
                  <w:tcPr>
                    <w:tcW w:w="4621" w:type="dxa"/>
                  </w:tcPr>
                  <w:p w:rsidR="003B7B1A" w:rsidRPr="00122928" w:rsidRDefault="003B7B1A" w:rsidP="003B7B1A">
                    <w:pPr>
                      <w:pStyle w:val="NoSpacing"/>
                      <w:cnfStyle w:val="000000100000"/>
                      <w:rPr>
                        <w:rStyle w:val="DocumentTextItalics"/>
                        <w:color w:val="39B54A"/>
                      </w:rPr>
                    </w:pPr>
                    <w:r w:rsidRPr="00122928">
                      <w:rPr>
                        <w:rStyle w:val="DocumentTextItalics"/>
                        <w:color w:val="39B54A"/>
                      </w:rPr>
                      <w:t>Lamp life of  order of 10 000 hours (e.g. 3 years at 10 hours per day, 6 days per week)</w:t>
                    </w:r>
                  </w:p>
                </w:tc>
              </w:tr>
              <w:tr w:rsidR="003B7B1A" w:rsidRPr="009F26D6" w:rsidTr="00CB407B">
                <w:tc>
                  <w:tcPr>
                    <w:cnfStyle w:val="001000000000"/>
                    <w:tcW w:w="4621" w:type="dxa"/>
                  </w:tcPr>
                  <w:p w:rsidR="003B7B1A" w:rsidRPr="00122928" w:rsidRDefault="003B7B1A" w:rsidP="003B7B1A">
                    <w:pPr>
                      <w:rPr>
                        <w:rStyle w:val="DocumentTextItalics"/>
                        <w:color w:val="39B54A"/>
                      </w:rPr>
                    </w:pPr>
                    <w:r w:rsidRPr="00122928">
                      <w:rPr>
                        <w:rStyle w:val="DocumentTextItalics"/>
                        <w:color w:val="39B54A"/>
                      </w:rPr>
                      <w:t xml:space="preserve">Compact fluorescent </w:t>
                    </w:r>
                    <w:r w:rsidRPr="00122928">
                      <w:rPr>
                        <w:rStyle w:val="DocumentTextItalics"/>
                        <w:color w:val="39B54A"/>
                      </w:rPr>
                      <w:br/>
                      <w:t>Periodic cleaning and replacement</w:t>
                    </w:r>
                  </w:p>
                </w:tc>
                <w:tc>
                  <w:tcPr>
                    <w:tcW w:w="4621" w:type="dxa"/>
                  </w:tcPr>
                  <w:p w:rsidR="003B7B1A" w:rsidRPr="00122928" w:rsidRDefault="003B7B1A" w:rsidP="003B7B1A">
                    <w:pPr>
                      <w:pStyle w:val="NoSpacing"/>
                      <w:cnfStyle w:val="000000000000"/>
                      <w:rPr>
                        <w:rStyle w:val="DocumentTextItalics"/>
                        <w:color w:val="39B54A"/>
                      </w:rPr>
                    </w:pPr>
                    <w:r w:rsidRPr="00122928">
                      <w:rPr>
                        <w:rStyle w:val="DocumentTextItalics"/>
                        <w:color w:val="39B54A"/>
                      </w:rPr>
                      <w:t>Lamp life of  order of 8000 hours</w:t>
                    </w:r>
                  </w:p>
                </w:tc>
              </w:tr>
              <w:tr w:rsidR="003B7B1A" w:rsidRPr="009F26D6" w:rsidTr="00CB407B">
                <w:trPr>
                  <w:cnfStyle w:val="000000100000"/>
                </w:trPr>
                <w:tc>
                  <w:tcPr>
                    <w:cnfStyle w:val="001000000000"/>
                    <w:tcW w:w="4621" w:type="dxa"/>
                  </w:tcPr>
                  <w:p w:rsidR="003B7B1A" w:rsidRPr="00122928" w:rsidRDefault="003B7B1A" w:rsidP="003B7B1A">
                    <w:pPr>
                      <w:rPr>
                        <w:rStyle w:val="DocumentTextItalics"/>
                        <w:color w:val="39B54A"/>
                      </w:rPr>
                    </w:pPr>
                    <w:r w:rsidRPr="00122928">
                      <w:rPr>
                        <w:rStyle w:val="DocumentTextItalics"/>
                        <w:color w:val="39B54A"/>
                      </w:rPr>
                      <w:t xml:space="preserve">High bay </w:t>
                    </w:r>
                    <w:proofErr w:type="spellStart"/>
                    <w:r w:rsidRPr="00122928">
                      <w:rPr>
                        <w:rStyle w:val="DocumentTextItalics"/>
                        <w:color w:val="39B54A"/>
                      </w:rPr>
                      <w:t>luminaires</w:t>
                    </w:r>
                    <w:proofErr w:type="spellEnd"/>
                    <w:r w:rsidRPr="00122928">
                      <w:rPr>
                        <w:rStyle w:val="DocumentTextItalics"/>
                        <w:color w:val="39B54A"/>
                      </w:rPr>
                      <w:t xml:space="preserve"> </w:t>
                    </w:r>
                    <w:r w:rsidRPr="00122928">
                      <w:rPr>
                        <w:rStyle w:val="DocumentTextItalics"/>
                        <w:color w:val="39B54A"/>
                      </w:rPr>
                      <w:br/>
                      <w:t xml:space="preserve">Periodic cleaning and lamp replacement </w:t>
                    </w:r>
                  </w:p>
                </w:tc>
                <w:tc>
                  <w:tcPr>
                    <w:tcW w:w="4621" w:type="dxa"/>
                  </w:tcPr>
                  <w:p w:rsidR="003B7B1A" w:rsidRPr="00122928" w:rsidRDefault="003B7B1A" w:rsidP="003B7B1A">
                    <w:pPr>
                      <w:cnfStyle w:val="000000100000"/>
                      <w:rPr>
                        <w:rStyle w:val="DocumentTextItalics"/>
                        <w:color w:val="39B54A"/>
                      </w:rPr>
                    </w:pPr>
                    <w:r w:rsidRPr="00122928">
                      <w:rPr>
                        <w:rStyle w:val="DocumentTextItalics"/>
                        <w:color w:val="39B54A"/>
                      </w:rPr>
                      <w:t xml:space="preserve">Lamp life </w:t>
                    </w:r>
                  </w:p>
                  <w:p w:rsidR="003B7B1A" w:rsidRPr="00122928" w:rsidRDefault="003B7B1A" w:rsidP="003B7B1A">
                    <w:pPr>
                      <w:pStyle w:val="NoSpacing"/>
                      <w:cnfStyle w:val="000000100000"/>
                      <w:rPr>
                        <w:rStyle w:val="DocumentTextItalics"/>
                        <w:color w:val="39B54A"/>
                      </w:rPr>
                    </w:pPr>
                    <w:r w:rsidRPr="00122928">
                      <w:rPr>
                        <w:rStyle w:val="DocumentTextItalics"/>
                        <w:color w:val="39B54A"/>
                      </w:rPr>
                      <w:t xml:space="preserve">height 12 000 to 22 000 hours, depending on type </w:t>
                    </w:r>
                  </w:p>
                </w:tc>
              </w:tr>
              <w:tr w:rsidR="003B7B1A" w:rsidRPr="009F26D6" w:rsidTr="00CB407B">
                <w:trPr>
                  <w:trHeight w:val="448"/>
                </w:trPr>
                <w:tc>
                  <w:tcPr>
                    <w:cnfStyle w:val="001000000000"/>
                    <w:tcW w:w="4621" w:type="dxa"/>
                  </w:tcPr>
                  <w:p w:rsidR="003B7B1A" w:rsidRPr="00122928" w:rsidRDefault="003B7B1A" w:rsidP="003B7B1A">
                    <w:pPr>
                      <w:rPr>
                        <w:rStyle w:val="DocumentTextItalics"/>
                        <w:color w:val="39B54A"/>
                      </w:rPr>
                    </w:pPr>
                    <w:r w:rsidRPr="00122928">
                      <w:rPr>
                        <w:rStyle w:val="DocumentTextItalics"/>
                        <w:color w:val="39B54A"/>
                      </w:rPr>
                      <w:t>Etc.</w:t>
                    </w:r>
                  </w:p>
                </w:tc>
                <w:tc>
                  <w:tcPr>
                    <w:tcW w:w="4621" w:type="dxa"/>
                  </w:tcPr>
                  <w:p w:rsidR="003B7B1A" w:rsidRPr="00122928" w:rsidRDefault="003B7B1A" w:rsidP="003B7B1A">
                    <w:pPr>
                      <w:cnfStyle w:val="000000000000"/>
                      <w:rPr>
                        <w:rStyle w:val="DocumentTextItalics"/>
                        <w:color w:val="39B54A"/>
                      </w:rPr>
                    </w:pPr>
                  </w:p>
                </w:tc>
              </w:tr>
            </w:tbl>
            <w:p w:rsidR="003B7B1A" w:rsidRPr="006575E5" w:rsidRDefault="003B7B1A" w:rsidP="003B7B1A"/>
            <w:p w:rsidR="003B7B1A" w:rsidRPr="006575E5" w:rsidRDefault="003B7B1A" w:rsidP="003B7B1A">
              <w:pPr>
                <w:pStyle w:val="Heading3"/>
              </w:pPr>
              <w:bookmarkStart w:id="52" w:name="_Toc366491291"/>
              <w:bookmarkStart w:id="53" w:name="_Toc366585613"/>
              <w:r>
                <w:t>3.4.4</w:t>
              </w:r>
              <w:r>
                <w:tab/>
                <w:t>Signs of System Failure</w:t>
              </w:r>
              <w:bookmarkEnd w:id="52"/>
              <w:bookmarkEnd w:id="53"/>
            </w:p>
            <w:p w:rsidR="003B7B1A" w:rsidRDefault="003B7B1A" w:rsidP="003B7B1A">
              <w:r w:rsidRPr="006575E5">
                <w:t>[Outline tell-tale signs of system failure</w:t>
              </w:r>
              <w:r>
                <w:t>]</w:t>
              </w:r>
            </w:p>
            <w:p w:rsidR="003B7B1A" w:rsidRPr="005F6871" w:rsidRDefault="003B7B1A" w:rsidP="00A90B7E">
              <w:pPr>
                <w:pStyle w:val="BodyText"/>
                <w:rPr>
                  <w:rStyle w:val="Strong"/>
                </w:rPr>
              </w:pPr>
              <w:r w:rsidRPr="005F6871">
                <w:rPr>
                  <w:rStyle w:val="Strong"/>
                </w:rPr>
                <w:t>Example:</w:t>
              </w:r>
            </w:p>
            <w:p w:rsidR="002B3540" w:rsidRPr="009F26D6" w:rsidRDefault="002B3540" w:rsidP="00A90B7E">
              <w:pPr>
                <w:pStyle w:val="BodyText"/>
                <w:rPr>
                  <w:rStyle w:val="DocumentTextItalics"/>
                </w:rPr>
              </w:pPr>
              <w:r w:rsidRPr="009F26D6">
                <w:rPr>
                  <w:rStyle w:val="DocumentTextItalics"/>
                </w:rPr>
                <w:t>The following table includes a list of issues that may arise should the lighting system fail. It also includes actions to be taken should this occur.</w:t>
              </w:r>
            </w:p>
            <w:tbl>
              <w:tblPr>
                <w:tblStyle w:val="TableGrid"/>
                <w:tblW w:w="0" w:type="auto"/>
                <w:tblLook w:val="04A0"/>
              </w:tblPr>
              <w:tblGrid>
                <w:gridCol w:w="3119"/>
                <w:gridCol w:w="1984"/>
                <w:gridCol w:w="3544"/>
              </w:tblGrid>
              <w:tr w:rsidR="002B3540" w:rsidRPr="009F26D6" w:rsidTr="002B3540">
                <w:trPr>
                  <w:cnfStyle w:val="100000000000"/>
                </w:trPr>
                <w:tc>
                  <w:tcPr>
                    <w:cnfStyle w:val="001000000000"/>
                    <w:tcW w:w="3119" w:type="dxa"/>
                  </w:tcPr>
                  <w:p w:rsidR="002B3540" w:rsidRPr="00122928" w:rsidRDefault="002B3540" w:rsidP="00122928">
                    <w:pPr>
                      <w:rPr>
                        <w:rStyle w:val="DocumentTextItalics"/>
                      </w:rPr>
                    </w:pPr>
                    <w:r w:rsidRPr="00122928">
                      <w:rPr>
                        <w:rStyle w:val="DocumentTextItalics"/>
                      </w:rPr>
                      <w:t xml:space="preserve">Issue </w:t>
                    </w:r>
                  </w:p>
                </w:tc>
                <w:tc>
                  <w:tcPr>
                    <w:tcW w:w="1984" w:type="dxa"/>
                  </w:tcPr>
                  <w:p w:rsidR="002B3540" w:rsidRPr="00122928" w:rsidRDefault="002B3540" w:rsidP="00122928">
                    <w:pPr>
                      <w:cnfStyle w:val="100000000000"/>
                      <w:rPr>
                        <w:rStyle w:val="DocumentTextItalics"/>
                      </w:rPr>
                    </w:pPr>
                    <w:r w:rsidRPr="00122928">
                      <w:rPr>
                        <w:rStyle w:val="DocumentTextItalics"/>
                      </w:rPr>
                      <w:t xml:space="preserve">Cause </w:t>
                    </w:r>
                  </w:p>
                </w:tc>
                <w:tc>
                  <w:tcPr>
                    <w:tcW w:w="3544" w:type="dxa"/>
                  </w:tcPr>
                  <w:p w:rsidR="002B3540" w:rsidRPr="00122928" w:rsidRDefault="002B3540" w:rsidP="00122928">
                    <w:pPr>
                      <w:cnfStyle w:val="100000000000"/>
                      <w:rPr>
                        <w:rStyle w:val="DocumentTextItalics"/>
                      </w:rPr>
                    </w:pPr>
                    <w:r w:rsidRPr="00122928">
                      <w:rPr>
                        <w:rStyle w:val="DocumentTextItalics"/>
                      </w:rPr>
                      <w:t>Follow up action</w:t>
                    </w:r>
                  </w:p>
                </w:tc>
              </w:tr>
              <w:tr w:rsidR="002B3540" w:rsidRPr="009F26D6" w:rsidTr="002B3540">
                <w:trPr>
                  <w:cnfStyle w:val="000000100000"/>
                </w:trPr>
                <w:tc>
                  <w:tcPr>
                    <w:cnfStyle w:val="001000000000"/>
                    <w:tcW w:w="3119" w:type="dxa"/>
                  </w:tcPr>
                  <w:p w:rsidR="002B3540" w:rsidRPr="00122928" w:rsidRDefault="002B3540" w:rsidP="00122928">
                    <w:pPr>
                      <w:rPr>
                        <w:rStyle w:val="DocumentTextItalics"/>
                        <w:color w:val="39B54A"/>
                      </w:rPr>
                    </w:pPr>
                    <w:r w:rsidRPr="00122928">
                      <w:rPr>
                        <w:rStyle w:val="DocumentTextItalics"/>
                        <w:color w:val="39B54A"/>
                      </w:rPr>
                      <w:t>Greater than expected after hours lighting use</w:t>
                    </w:r>
                  </w:p>
                </w:tc>
                <w:tc>
                  <w:tcPr>
                    <w:tcW w:w="1984" w:type="dxa"/>
                  </w:tcPr>
                  <w:p w:rsidR="002B3540" w:rsidRPr="00122928" w:rsidRDefault="002B3540" w:rsidP="002B3540">
                    <w:pPr>
                      <w:pStyle w:val="NoSpacing"/>
                      <w:cnfStyle w:val="000000100000"/>
                      <w:rPr>
                        <w:rStyle w:val="DocumentTextItalics"/>
                        <w:color w:val="39B54A"/>
                      </w:rPr>
                    </w:pPr>
                    <w:r w:rsidRPr="00122928">
                      <w:rPr>
                        <w:rStyle w:val="DocumentTextItalics"/>
                        <w:color w:val="39B54A"/>
                      </w:rPr>
                      <w:t>System not operating to design intent or a change in occupancy patterns</w:t>
                    </w:r>
                  </w:p>
                </w:tc>
                <w:tc>
                  <w:tcPr>
                    <w:tcW w:w="3544" w:type="dxa"/>
                  </w:tcPr>
                  <w:p w:rsidR="002B3540" w:rsidRPr="00122928" w:rsidRDefault="002B3540" w:rsidP="002B3540">
                    <w:pPr>
                      <w:pStyle w:val="BodyoftextBulletPoint"/>
                      <w:numPr>
                        <w:ilvl w:val="0"/>
                        <w:numId w:val="0"/>
                      </w:numPr>
                      <w:ind w:left="360" w:hanging="360"/>
                      <w:cnfStyle w:val="000000100000"/>
                      <w:rPr>
                        <w:rStyle w:val="DocumentTextItalics"/>
                        <w:color w:val="39B54A"/>
                      </w:rPr>
                    </w:pPr>
                    <w:r w:rsidRPr="00122928">
                      <w:rPr>
                        <w:rStyle w:val="DocumentTextItalics"/>
                        <w:color w:val="39B54A"/>
                      </w:rPr>
                      <w:t xml:space="preserve">Review cleaning staff procedures for turning on / off lights </w:t>
                    </w:r>
                  </w:p>
                  <w:p w:rsidR="002B3540" w:rsidRPr="00122928" w:rsidRDefault="002B3540" w:rsidP="002B3540">
                    <w:pPr>
                      <w:pStyle w:val="NoSpacing"/>
                      <w:cnfStyle w:val="000000100000"/>
                      <w:rPr>
                        <w:rStyle w:val="DocumentTextItalics"/>
                        <w:color w:val="39B54A"/>
                      </w:rPr>
                    </w:pPr>
                    <w:r w:rsidRPr="00122928">
                      <w:rPr>
                        <w:rStyle w:val="DocumentTextItalics"/>
                        <w:color w:val="39B54A"/>
                      </w:rPr>
                      <w:t>Modify benchmark targets to reflect actual business operation</w:t>
                    </w:r>
                  </w:p>
                </w:tc>
              </w:tr>
              <w:tr w:rsidR="002B3540" w:rsidRPr="009F26D6" w:rsidTr="002B3540">
                <w:tc>
                  <w:tcPr>
                    <w:cnfStyle w:val="001000000000"/>
                    <w:tcW w:w="3119" w:type="dxa"/>
                  </w:tcPr>
                  <w:p w:rsidR="002B3540" w:rsidRPr="00122928" w:rsidRDefault="002B3540" w:rsidP="00122928">
                    <w:pPr>
                      <w:rPr>
                        <w:rStyle w:val="DocumentTextItalics"/>
                        <w:color w:val="39B54A"/>
                      </w:rPr>
                    </w:pPr>
                    <w:r w:rsidRPr="00122928">
                      <w:rPr>
                        <w:rStyle w:val="DocumentTextItalics"/>
                        <w:color w:val="39B54A"/>
                      </w:rPr>
                      <w:t>Poor lighting zoning</w:t>
                    </w:r>
                  </w:p>
                </w:tc>
                <w:tc>
                  <w:tcPr>
                    <w:tcW w:w="1984" w:type="dxa"/>
                  </w:tcPr>
                  <w:p w:rsidR="002B3540" w:rsidRPr="00122928" w:rsidRDefault="002B3540" w:rsidP="002B3540">
                    <w:pPr>
                      <w:pStyle w:val="NoSpacing"/>
                      <w:cnfStyle w:val="000000000000"/>
                      <w:rPr>
                        <w:rStyle w:val="DocumentTextItalics"/>
                        <w:color w:val="39B54A"/>
                      </w:rPr>
                    </w:pPr>
                    <w:r w:rsidRPr="00122928">
                      <w:rPr>
                        <w:rStyle w:val="DocumentTextItalics"/>
                        <w:color w:val="39B54A"/>
                      </w:rPr>
                      <w:t>A reconfiguration of tenancy</w:t>
                    </w:r>
                  </w:p>
                </w:tc>
                <w:tc>
                  <w:tcPr>
                    <w:tcW w:w="3544" w:type="dxa"/>
                  </w:tcPr>
                  <w:p w:rsidR="002B3540" w:rsidRPr="00122928" w:rsidRDefault="002B3540" w:rsidP="002B3540">
                    <w:pPr>
                      <w:pStyle w:val="NoSpacing"/>
                      <w:cnfStyle w:val="000000000000"/>
                      <w:rPr>
                        <w:rStyle w:val="DocumentTextItalics"/>
                        <w:color w:val="39B54A"/>
                      </w:rPr>
                    </w:pPr>
                    <w:r w:rsidRPr="00122928">
                      <w:rPr>
                        <w:rStyle w:val="DocumentTextItalics"/>
                        <w:color w:val="39B54A"/>
                      </w:rPr>
                      <w:t>Re-check light zones against office layout and rectify where needed</w:t>
                    </w:r>
                  </w:p>
                </w:tc>
              </w:tr>
              <w:tr w:rsidR="002B3540" w:rsidRPr="009F26D6" w:rsidTr="002B3540">
                <w:trPr>
                  <w:cnfStyle w:val="000000100000"/>
                </w:trPr>
                <w:tc>
                  <w:tcPr>
                    <w:cnfStyle w:val="001000000000"/>
                    <w:tcW w:w="3119" w:type="dxa"/>
                  </w:tcPr>
                  <w:p w:rsidR="002B3540" w:rsidRPr="00122928" w:rsidRDefault="002B3540" w:rsidP="00122928">
                    <w:pPr>
                      <w:rPr>
                        <w:rStyle w:val="DocumentTextItalics"/>
                        <w:color w:val="39B54A"/>
                      </w:rPr>
                    </w:pPr>
                    <w:r w:rsidRPr="00122928">
                      <w:rPr>
                        <w:rStyle w:val="DocumentTextItalics"/>
                        <w:color w:val="39B54A"/>
                      </w:rPr>
                      <w:t>Lights flickering</w:t>
                    </w:r>
                  </w:p>
                </w:tc>
                <w:tc>
                  <w:tcPr>
                    <w:tcW w:w="1984" w:type="dxa"/>
                  </w:tcPr>
                  <w:p w:rsidR="002B3540" w:rsidRPr="00122928" w:rsidRDefault="006516D7" w:rsidP="002B3540">
                    <w:pPr>
                      <w:pStyle w:val="NoSpacing"/>
                      <w:cnfStyle w:val="000000100000"/>
                      <w:rPr>
                        <w:rStyle w:val="DocumentTextItalics"/>
                        <w:color w:val="39B54A"/>
                      </w:rPr>
                    </w:pPr>
                    <w:r w:rsidRPr="00122928">
                      <w:rPr>
                        <w:rStyle w:val="DocumentTextItalics"/>
                        <w:color w:val="39B54A"/>
                      </w:rPr>
                      <w:t>Faulty</w:t>
                    </w:r>
                    <w:r w:rsidR="002B3540" w:rsidRPr="00122928">
                      <w:rPr>
                        <w:rStyle w:val="DocumentTextItalics"/>
                        <w:color w:val="39B54A"/>
                      </w:rPr>
                      <w:t xml:space="preserve"> light</w:t>
                    </w:r>
                  </w:p>
                </w:tc>
                <w:tc>
                  <w:tcPr>
                    <w:tcW w:w="3544" w:type="dxa"/>
                  </w:tcPr>
                  <w:p w:rsidR="002B3540" w:rsidRPr="00122928" w:rsidRDefault="002B3540" w:rsidP="002B3540">
                    <w:pPr>
                      <w:pStyle w:val="NoSpacing"/>
                      <w:cnfStyle w:val="000000100000"/>
                      <w:rPr>
                        <w:rStyle w:val="DocumentTextItalics"/>
                        <w:color w:val="39B54A"/>
                      </w:rPr>
                    </w:pPr>
                    <w:r w:rsidRPr="00122928">
                      <w:rPr>
                        <w:rStyle w:val="DocumentTextItalics"/>
                        <w:color w:val="39B54A"/>
                      </w:rPr>
                      <w:t xml:space="preserve">Replace light </w:t>
                    </w:r>
                  </w:p>
                </w:tc>
              </w:tr>
            </w:tbl>
            <w:p w:rsidR="002B3540" w:rsidRPr="009F26D6" w:rsidRDefault="002B3540" w:rsidP="003B7B1A">
              <w:pPr>
                <w:pStyle w:val="NoSpacing"/>
                <w:rPr>
                  <w:rStyle w:val="DocumentTextItalics"/>
                </w:rPr>
              </w:pPr>
            </w:p>
            <w:p w:rsidR="002B3540" w:rsidRDefault="002B3540" w:rsidP="003B7B1A">
              <w:pPr>
                <w:pStyle w:val="NoSpacing"/>
              </w:pPr>
            </w:p>
            <w:p w:rsidR="002B3540" w:rsidRDefault="002B3540" w:rsidP="002B3540">
              <w:pPr>
                <w:pStyle w:val="Heading3"/>
              </w:pPr>
              <w:bookmarkStart w:id="54" w:name="_Toc366585614"/>
              <w:r>
                <w:t>3.4.5</w:t>
              </w:r>
              <w:r>
                <w:tab/>
                <w:t>System Efficiency</w:t>
              </w:r>
              <w:bookmarkEnd w:id="54"/>
              <w:r>
                <w:t xml:space="preserve"> </w:t>
              </w:r>
            </w:p>
            <w:p w:rsidR="002B3540" w:rsidRDefault="002B3540" w:rsidP="002B3540">
              <w:r>
                <w:t>[Include any notes on how to maintain system efficiency]</w:t>
              </w:r>
            </w:p>
            <w:p w:rsidR="002B3540" w:rsidRPr="005F6871" w:rsidRDefault="002B3540" w:rsidP="002B3540">
              <w:pPr>
                <w:rPr>
                  <w:rStyle w:val="Strong"/>
                </w:rPr>
              </w:pPr>
              <w:r w:rsidRPr="005F6871">
                <w:rPr>
                  <w:rStyle w:val="Strong"/>
                </w:rPr>
                <w:t>Example:</w:t>
              </w:r>
            </w:p>
            <w:p w:rsidR="002B3540" w:rsidRPr="00122928" w:rsidRDefault="002B3540" w:rsidP="002B3540">
              <w:pPr>
                <w:rPr>
                  <w:rStyle w:val="DocumentTextItalics"/>
                  <w:color w:val="39B54A"/>
                </w:rPr>
              </w:pPr>
              <w:r w:rsidRPr="00122928">
                <w:rPr>
                  <w:rStyle w:val="DocumentTextItalics"/>
                  <w:color w:val="39B54A"/>
                </w:rPr>
                <w:t>To maintain efficiency of the lighting system, the following should be undertaken:</w:t>
              </w:r>
            </w:p>
            <w:p w:rsidR="00AB4D4A" w:rsidRPr="00122928" w:rsidRDefault="00AB4D4A" w:rsidP="00AB4D4A">
              <w:pPr>
                <w:pStyle w:val="BodyoftextBulletPoint"/>
                <w:rPr>
                  <w:rStyle w:val="DocumentTextItalics"/>
                  <w:color w:val="39B54A"/>
                </w:rPr>
              </w:pPr>
              <w:r w:rsidRPr="00122928">
                <w:rPr>
                  <w:rStyle w:val="DocumentTextItalics"/>
                  <w:color w:val="39B54A"/>
                </w:rPr>
                <w:t>Turn off unused lights to prevent energy wastage.</w:t>
              </w:r>
            </w:p>
            <w:p w:rsidR="002B3540" w:rsidRPr="00122928" w:rsidRDefault="00AB4D4A" w:rsidP="00AB4D4A">
              <w:pPr>
                <w:pStyle w:val="BodyoftextBulletPoint"/>
                <w:rPr>
                  <w:rStyle w:val="DocumentTextItalics"/>
                  <w:color w:val="39B54A"/>
                </w:rPr>
              </w:pPr>
              <w:r w:rsidRPr="00122928">
                <w:rPr>
                  <w:rStyle w:val="DocumentTextItalics"/>
                  <w:color w:val="39B54A"/>
                </w:rPr>
                <w:t>Carry out after hours cleaning on timed controls and interface to turn on and off via the security. This will reduce energy wastage through lighting afterhours.</w:t>
              </w:r>
            </w:p>
            <w:p w:rsidR="00AB4D4A" w:rsidRPr="00122928" w:rsidRDefault="00AB4D4A" w:rsidP="00AB4D4A">
              <w:pPr>
                <w:pStyle w:val="BodyoftextBulletPoint"/>
                <w:rPr>
                  <w:rStyle w:val="DocumentTextItalics"/>
                  <w:color w:val="39B54A"/>
                </w:rPr>
              </w:pPr>
              <w:r w:rsidRPr="00122928">
                <w:rPr>
                  <w:rStyle w:val="DocumentTextItalics"/>
                  <w:color w:val="39B54A"/>
                </w:rPr>
                <w:t>Carry out planned preventative maintenance to ensure the lighting system operates optimally and in accordance with the design intent.</w:t>
              </w:r>
            </w:p>
            <w:p w:rsidR="00AB4D4A" w:rsidRPr="00AB4D4A" w:rsidRDefault="00AB4D4A" w:rsidP="00AB4D4A">
              <w:pPr>
                <w:pStyle w:val="BodyoftextBulletPoint"/>
                <w:numPr>
                  <w:ilvl w:val="0"/>
                  <w:numId w:val="0"/>
                </w:numPr>
                <w:rPr>
                  <w:rStyle w:val="DocumentTextItalics"/>
                </w:rPr>
              </w:pPr>
            </w:p>
            <w:p w:rsidR="003B7B1A" w:rsidRPr="006575E5" w:rsidRDefault="003B7B1A" w:rsidP="003B7B1A">
              <w:pPr>
                <w:pStyle w:val="Heading2"/>
              </w:pPr>
              <w:bookmarkStart w:id="55" w:name="_Toc366491292"/>
              <w:bookmarkStart w:id="56" w:name="_Toc366585615"/>
              <w:r>
                <w:t>3.5</w:t>
              </w:r>
              <w:r>
                <w:tab/>
                <w:t>Hydraulic Systems</w:t>
              </w:r>
              <w:bookmarkEnd w:id="55"/>
              <w:bookmarkEnd w:id="56"/>
              <w:r>
                <w:t xml:space="preserve"> </w:t>
              </w:r>
            </w:p>
            <w:p w:rsidR="003B7B1A" w:rsidRPr="006575E5" w:rsidRDefault="003B7B1A" w:rsidP="003B7B1A">
              <w:r w:rsidRPr="006575E5">
                <w:t>[Provide a simple description of the h</w:t>
              </w:r>
              <w:r w:rsidR="00AB4D4A">
                <w:t>ydraulic s</w:t>
              </w:r>
              <w:r w:rsidRPr="006575E5">
                <w:t>ystem including the following:</w:t>
              </w:r>
            </w:p>
            <w:p w:rsidR="003B7B1A" w:rsidRDefault="003B7B1A" w:rsidP="00AB4D4A">
              <w:pPr>
                <w:pStyle w:val="BodyoftextBulletPoint"/>
              </w:pPr>
              <w:r w:rsidRPr="006575E5">
                <w:t>Provide a simplified diagram of the system</w:t>
              </w:r>
              <w:r>
                <w:t>]</w:t>
              </w:r>
            </w:p>
            <w:p w:rsidR="003B7B1A" w:rsidRPr="005F6871" w:rsidRDefault="003B7B1A" w:rsidP="00A90B7E">
              <w:pPr>
                <w:pStyle w:val="BodyText"/>
                <w:rPr>
                  <w:rStyle w:val="Strong"/>
                </w:rPr>
              </w:pPr>
              <w:r w:rsidRPr="005F6871">
                <w:rPr>
                  <w:rStyle w:val="Strong"/>
                </w:rPr>
                <w:t>Example:</w:t>
              </w:r>
            </w:p>
            <w:p w:rsidR="003B7B1A" w:rsidRPr="00122928" w:rsidRDefault="003B7B1A" w:rsidP="00A90B7E">
              <w:pPr>
                <w:pStyle w:val="BodyText"/>
                <w:rPr>
                  <w:color w:val="39B54A"/>
                </w:rPr>
              </w:pPr>
              <w:r w:rsidRPr="00122928">
                <w:rPr>
                  <w:rStyle w:val="DocumentTextItalics"/>
                  <w:color w:val="39B54A"/>
                </w:rPr>
                <w:t xml:space="preserve">Water saving fixtures and fittings </w:t>
              </w:r>
              <w:r w:rsidR="00AB4D4A" w:rsidRPr="00122928">
                <w:rPr>
                  <w:rStyle w:val="DocumentTextItalics"/>
                  <w:color w:val="39B54A"/>
                </w:rPr>
                <w:t xml:space="preserve">have been incorporated in the design of the hydraulic systems. The building shall utilise a </w:t>
              </w:r>
              <w:proofErr w:type="spellStart"/>
              <w:r w:rsidRPr="00122928">
                <w:rPr>
                  <w:rStyle w:val="DocumentTextItalics"/>
                  <w:color w:val="39B54A"/>
                </w:rPr>
                <w:t>Greywater</w:t>
              </w:r>
              <w:proofErr w:type="spellEnd"/>
              <w:r w:rsidRPr="00122928">
                <w:rPr>
                  <w:rStyle w:val="DocumentTextItalics"/>
                  <w:color w:val="39B54A"/>
                </w:rPr>
                <w:t xml:space="preserve"> recycling system </w:t>
              </w:r>
              <w:r w:rsidR="00AB4D4A" w:rsidRPr="00122928">
                <w:rPr>
                  <w:rStyle w:val="DocumentTextItalics"/>
                  <w:color w:val="39B54A"/>
                </w:rPr>
                <w:t>to collect</w:t>
              </w:r>
              <w:r w:rsidRPr="00122928">
                <w:rPr>
                  <w:rStyle w:val="DocumentTextItalics"/>
                  <w:color w:val="39B54A"/>
                </w:rPr>
                <w:t xml:space="preserve"> water from the basins for reuse in toilet flushing.</w:t>
              </w:r>
            </w:p>
            <w:p w:rsidR="003B7B1A" w:rsidRPr="006575E5" w:rsidRDefault="003B7B1A" w:rsidP="003B7B1A">
              <w:pPr>
                <w:pStyle w:val="Heading3"/>
              </w:pPr>
              <w:bookmarkStart w:id="57" w:name="_Toc366491293"/>
              <w:bookmarkStart w:id="58" w:name="_Toc366585616"/>
              <w:r>
                <w:t>3.5.1</w:t>
              </w:r>
              <w:r>
                <w:tab/>
                <w:t xml:space="preserve">Intended </w:t>
              </w:r>
              <w:r w:rsidRPr="006575E5">
                <w:t>Operation of the System</w:t>
              </w:r>
              <w:bookmarkEnd w:id="57"/>
              <w:bookmarkEnd w:id="58"/>
            </w:p>
            <w:p w:rsidR="003B7B1A" w:rsidRDefault="003B7B1A" w:rsidP="003B7B1A">
              <w:r w:rsidRPr="006575E5">
                <w:t>[Describe the intended operation of the system</w:t>
              </w:r>
              <w:r w:rsidR="00AB4D4A">
                <w:t>]</w:t>
              </w:r>
            </w:p>
            <w:p w:rsidR="003B7B1A" w:rsidRPr="005F6871" w:rsidRDefault="003B7B1A" w:rsidP="00A90B7E">
              <w:pPr>
                <w:pStyle w:val="BodyText"/>
                <w:rPr>
                  <w:rStyle w:val="Strong"/>
                </w:rPr>
              </w:pPr>
              <w:r w:rsidRPr="005F6871">
                <w:rPr>
                  <w:rStyle w:val="Strong"/>
                </w:rPr>
                <w:t>Example:</w:t>
              </w:r>
            </w:p>
            <w:p w:rsidR="003B7B1A" w:rsidRPr="00122928" w:rsidRDefault="00AB4D4A" w:rsidP="00A90B7E">
              <w:pPr>
                <w:pStyle w:val="BodyText"/>
                <w:rPr>
                  <w:rStyle w:val="DocumentTextItalics"/>
                  <w:color w:val="39B54A"/>
                </w:rPr>
              </w:pPr>
              <w:r w:rsidRPr="00122928">
                <w:rPr>
                  <w:rStyle w:val="DocumentTextItalics"/>
                  <w:color w:val="39B54A"/>
                </w:rPr>
                <w:t xml:space="preserve">Domestic hot water </w:t>
              </w:r>
              <w:r w:rsidR="003B7B1A" w:rsidRPr="00122928">
                <w:rPr>
                  <w:rStyle w:val="DocumentTextItalics"/>
                  <w:color w:val="39B54A"/>
                </w:rPr>
                <w:t>s</w:t>
              </w:r>
              <w:r w:rsidRPr="00122928">
                <w:rPr>
                  <w:rStyle w:val="DocumentTextItalics"/>
                  <w:color w:val="39B54A"/>
                </w:rPr>
                <w:t>hall</w:t>
              </w:r>
              <w:r w:rsidR="003B7B1A" w:rsidRPr="00122928">
                <w:rPr>
                  <w:rStyle w:val="DocumentTextItalics"/>
                  <w:color w:val="39B54A"/>
                </w:rPr>
                <w:t xml:space="preserve"> </w:t>
              </w:r>
              <w:r w:rsidRPr="00122928">
                <w:rPr>
                  <w:rStyle w:val="DocumentTextItalics"/>
                  <w:color w:val="39B54A"/>
                </w:rPr>
                <w:t xml:space="preserve">be </w:t>
              </w:r>
              <w:r w:rsidR="003B7B1A" w:rsidRPr="00122928">
                <w:rPr>
                  <w:rStyle w:val="DocumentTextItalics"/>
                  <w:color w:val="39B54A"/>
                </w:rPr>
                <w:t>supplied to amenities within the building by a gas hot water system located</w:t>
              </w:r>
              <w:r w:rsidRPr="00122928">
                <w:rPr>
                  <w:rStyle w:val="DocumentTextItalics"/>
                  <w:color w:val="39B54A"/>
                </w:rPr>
                <w:t xml:space="preserve"> to be located in the</w:t>
              </w:r>
              <w:r w:rsidR="003B7B1A" w:rsidRPr="00122928">
                <w:rPr>
                  <w:rStyle w:val="DocumentTextItalics"/>
                  <w:color w:val="39B54A"/>
                </w:rPr>
                <w:t xml:space="preserve"> basement of the b</w:t>
              </w:r>
              <w:r w:rsidRPr="00122928">
                <w:rPr>
                  <w:rStyle w:val="DocumentTextItalics"/>
                  <w:color w:val="39B54A"/>
                </w:rPr>
                <w:t>uilding. The hot water system shall be</w:t>
              </w:r>
              <w:r w:rsidR="003B7B1A" w:rsidRPr="00122928">
                <w:rPr>
                  <w:rStyle w:val="DocumentTextItalics"/>
                  <w:color w:val="39B54A"/>
                </w:rPr>
                <w:t xml:space="preserve"> equipped with a water sub-meter on the mains feed</w:t>
              </w:r>
              <w:r w:rsidRPr="00122928">
                <w:rPr>
                  <w:rStyle w:val="DocumentTextItalics"/>
                  <w:color w:val="39B54A"/>
                </w:rPr>
                <w:t>ing</w:t>
              </w:r>
              <w:r w:rsidR="003B7B1A" w:rsidRPr="00122928">
                <w:rPr>
                  <w:rStyle w:val="DocumentTextItalics"/>
                  <w:color w:val="39B54A"/>
                </w:rPr>
                <w:t xml:space="preserve"> into the hot water system and </w:t>
              </w:r>
              <w:r w:rsidR="00DE5A9C" w:rsidRPr="00122928">
                <w:rPr>
                  <w:rStyle w:val="DocumentTextItalics"/>
                  <w:color w:val="39B54A"/>
                </w:rPr>
                <w:t xml:space="preserve">on the </w:t>
              </w:r>
              <w:r w:rsidR="003B7B1A" w:rsidRPr="00122928">
                <w:rPr>
                  <w:rStyle w:val="DocumentTextItalics"/>
                  <w:color w:val="39B54A"/>
                </w:rPr>
                <w:t>hot water return from each level back to the hot wat</w:t>
              </w:r>
              <w:r w:rsidRPr="00122928">
                <w:rPr>
                  <w:rStyle w:val="DocumentTextItalics"/>
                  <w:color w:val="39B54A"/>
                </w:rPr>
                <w:t>er system in the basement.</w:t>
              </w:r>
            </w:p>
            <w:p w:rsidR="003B7B1A" w:rsidRPr="006575E5" w:rsidRDefault="003B7B1A" w:rsidP="00A90B7E">
              <w:pPr>
                <w:pStyle w:val="BodyText"/>
              </w:pPr>
            </w:p>
            <w:p w:rsidR="003B7B1A" w:rsidRPr="006575E5" w:rsidRDefault="003B7B1A" w:rsidP="003B7B1A">
              <w:pPr>
                <w:pStyle w:val="Heading3"/>
              </w:pPr>
              <w:bookmarkStart w:id="59" w:name="_Toc366491294"/>
              <w:bookmarkStart w:id="60" w:name="_Toc366585617"/>
              <w:r>
                <w:t>3.5.2</w:t>
              </w:r>
              <w:r>
                <w:tab/>
                <w:t>Components and Importance of Efficient Use</w:t>
              </w:r>
              <w:bookmarkEnd w:id="59"/>
              <w:bookmarkEnd w:id="60"/>
            </w:p>
            <w:p w:rsidR="003B7B1A" w:rsidRDefault="003B7B1A" w:rsidP="003B7B1A">
              <w:r w:rsidRPr="006575E5">
                <w:t>[List the main components (including control) and the important of their efficient use</w:t>
              </w:r>
              <w:r>
                <w:t>]</w:t>
              </w:r>
            </w:p>
            <w:p w:rsidR="003B7B1A" w:rsidRPr="005F6871" w:rsidRDefault="003B7B1A" w:rsidP="00A90B7E">
              <w:pPr>
                <w:pStyle w:val="BodyText"/>
                <w:rPr>
                  <w:rStyle w:val="Strong"/>
                </w:rPr>
              </w:pPr>
              <w:r w:rsidRPr="005F6871">
                <w:rPr>
                  <w:rStyle w:val="Strong"/>
                </w:rPr>
                <w:t>Example:</w:t>
              </w:r>
            </w:p>
            <w:p w:rsidR="003B7B1A" w:rsidRPr="00122928" w:rsidRDefault="003B7B1A" w:rsidP="003B7B1A">
              <w:pPr>
                <w:rPr>
                  <w:rStyle w:val="DocumentTextItalics"/>
                  <w:color w:val="39B54A"/>
                </w:rPr>
              </w:pPr>
              <w:r w:rsidRPr="00122928">
                <w:rPr>
                  <w:rStyle w:val="DocumentTextItalics"/>
                  <w:color w:val="39B54A"/>
                </w:rPr>
                <w:t>The Hydraulic Services for this project consist of the following:</w:t>
              </w:r>
            </w:p>
            <w:p w:rsidR="003B7B1A" w:rsidRPr="00122928" w:rsidRDefault="003B7B1A" w:rsidP="003B7B1A">
              <w:pPr>
                <w:pStyle w:val="BodyoftextBulletPoint"/>
                <w:rPr>
                  <w:rStyle w:val="DocumentTextItalics"/>
                  <w:color w:val="39B54A"/>
                </w:rPr>
              </w:pPr>
              <w:r w:rsidRPr="00122928">
                <w:rPr>
                  <w:rStyle w:val="DocumentTextItalics"/>
                  <w:color w:val="39B54A"/>
                </w:rPr>
                <w:t>Grey water Recycling System</w:t>
              </w:r>
            </w:p>
            <w:p w:rsidR="003B7B1A" w:rsidRPr="00122928" w:rsidRDefault="003B7B1A" w:rsidP="003B7B1A">
              <w:pPr>
                <w:pStyle w:val="BodyoftextBulletPoint"/>
                <w:rPr>
                  <w:rStyle w:val="DocumentTextItalics"/>
                  <w:color w:val="39B54A"/>
                </w:rPr>
              </w:pPr>
              <w:r w:rsidRPr="00122928">
                <w:rPr>
                  <w:rStyle w:val="DocumentTextItalics"/>
                  <w:color w:val="39B54A"/>
                </w:rPr>
                <w:t>Sanitary Drainage</w:t>
              </w:r>
            </w:p>
            <w:p w:rsidR="003B7B1A" w:rsidRPr="00122928" w:rsidRDefault="003B7B1A" w:rsidP="003B7B1A">
              <w:pPr>
                <w:pStyle w:val="BodyoftextBulletPoint"/>
                <w:rPr>
                  <w:rStyle w:val="DocumentTextItalics"/>
                  <w:color w:val="39B54A"/>
                </w:rPr>
              </w:pPr>
              <w:r w:rsidRPr="00122928">
                <w:rPr>
                  <w:rStyle w:val="DocumentTextItalics"/>
                  <w:color w:val="39B54A"/>
                </w:rPr>
                <w:t>Potable Hot and Cold Water Services</w:t>
              </w:r>
            </w:p>
            <w:p w:rsidR="003B7B1A" w:rsidRPr="00122928" w:rsidRDefault="003B7B1A" w:rsidP="003B7B1A">
              <w:pPr>
                <w:pStyle w:val="BodyoftextBulletPoint"/>
                <w:rPr>
                  <w:rStyle w:val="DocumentTextItalics"/>
                  <w:color w:val="39B54A"/>
                </w:rPr>
              </w:pPr>
              <w:r w:rsidRPr="00122928">
                <w:rPr>
                  <w:rStyle w:val="DocumentTextItalics"/>
                  <w:color w:val="39B54A"/>
                </w:rPr>
                <w:t>Stormwater Drainage</w:t>
              </w:r>
            </w:p>
            <w:p w:rsidR="003B7B1A" w:rsidRPr="00122928" w:rsidRDefault="003B7B1A" w:rsidP="003B7B1A">
              <w:pPr>
                <w:pStyle w:val="BodyoftextBulletPoint"/>
                <w:rPr>
                  <w:rStyle w:val="DocumentTextItalics"/>
                  <w:color w:val="39B54A"/>
                </w:rPr>
              </w:pPr>
              <w:r w:rsidRPr="00122928">
                <w:rPr>
                  <w:rStyle w:val="DocumentTextItalics"/>
                  <w:color w:val="39B54A"/>
                </w:rPr>
                <w:t>Natural Gas Service</w:t>
              </w:r>
            </w:p>
            <w:p w:rsidR="003B7B1A" w:rsidRPr="00122928" w:rsidRDefault="003B7B1A" w:rsidP="003B7B1A">
              <w:pPr>
                <w:pStyle w:val="BodyoftextBulletPoint"/>
                <w:rPr>
                  <w:color w:val="39B54A"/>
                </w:rPr>
              </w:pPr>
              <w:r w:rsidRPr="00122928">
                <w:rPr>
                  <w:rStyle w:val="DocumentTextItalics"/>
                  <w:color w:val="39B54A"/>
                </w:rPr>
                <w:t>Fire Services</w:t>
              </w:r>
            </w:p>
            <w:p w:rsidR="003B7B1A" w:rsidRPr="006575E5" w:rsidRDefault="003B7B1A" w:rsidP="003B7B1A">
              <w:pPr>
                <w:pStyle w:val="Heading3"/>
              </w:pPr>
              <w:bookmarkStart w:id="61" w:name="_Toc366491295"/>
              <w:bookmarkStart w:id="62" w:name="_Toc366585618"/>
              <w:r>
                <w:t>3.5.3</w:t>
              </w:r>
              <w:r>
                <w:tab/>
                <w:t>Maintenance Needs</w:t>
              </w:r>
              <w:bookmarkEnd w:id="61"/>
              <w:bookmarkEnd w:id="62"/>
            </w:p>
            <w:p w:rsidR="003B7B1A" w:rsidRDefault="003B7B1A" w:rsidP="003B7B1A">
              <w:r w:rsidRPr="006575E5">
                <w:t>[Detail maintenance needs</w:t>
              </w:r>
              <w:r>
                <w:t>]</w:t>
              </w:r>
            </w:p>
            <w:p w:rsidR="003B7B1A" w:rsidRPr="005F6871" w:rsidRDefault="003B7B1A" w:rsidP="00A90B7E">
              <w:pPr>
                <w:pStyle w:val="BodyText"/>
                <w:rPr>
                  <w:rStyle w:val="Strong"/>
                </w:rPr>
              </w:pPr>
              <w:r w:rsidRPr="005F6871">
                <w:rPr>
                  <w:rStyle w:val="Strong"/>
                </w:rPr>
                <w:t>Example:</w:t>
              </w:r>
            </w:p>
            <w:p w:rsidR="00DE5A9C" w:rsidRPr="009F26D6" w:rsidRDefault="00DE5A9C" w:rsidP="00A90B7E">
              <w:pPr>
                <w:pStyle w:val="BodyText"/>
                <w:rPr>
                  <w:rStyle w:val="DocumentTextItalics"/>
                </w:rPr>
              </w:pPr>
              <w:r w:rsidRPr="009F26D6">
                <w:rPr>
                  <w:rStyle w:val="DocumentTextItalics"/>
                </w:rPr>
                <w:t>The following outlines the maintenance requirements of the hydraulic system to ensure it performs as intended by the design.</w:t>
              </w:r>
            </w:p>
            <w:tbl>
              <w:tblPr>
                <w:tblStyle w:val="TableGrid"/>
                <w:tblW w:w="0" w:type="auto"/>
                <w:tblLook w:val="04A0"/>
              </w:tblPr>
              <w:tblGrid>
                <w:gridCol w:w="4512"/>
                <w:gridCol w:w="4514"/>
              </w:tblGrid>
              <w:tr w:rsidR="003B7B1A" w:rsidRPr="009F26D6" w:rsidTr="00CB407B">
                <w:trPr>
                  <w:cnfStyle w:val="100000000000"/>
                </w:trPr>
                <w:tc>
                  <w:tcPr>
                    <w:cnfStyle w:val="001000000000"/>
                    <w:tcW w:w="4621" w:type="dxa"/>
                  </w:tcPr>
                  <w:p w:rsidR="003B7B1A" w:rsidRPr="00122928" w:rsidRDefault="003B7B1A" w:rsidP="00122928">
                    <w:pPr>
                      <w:rPr>
                        <w:rStyle w:val="DocumentTextItalics"/>
                      </w:rPr>
                    </w:pPr>
                    <w:r w:rsidRPr="00122928">
                      <w:rPr>
                        <w:rStyle w:val="DocumentTextItalics"/>
                      </w:rPr>
                      <w:t>Item</w:t>
                    </w:r>
                  </w:p>
                </w:tc>
                <w:tc>
                  <w:tcPr>
                    <w:tcW w:w="4621" w:type="dxa"/>
                  </w:tcPr>
                  <w:p w:rsidR="003B7B1A" w:rsidRPr="00122928" w:rsidRDefault="003B7B1A" w:rsidP="00122928">
                    <w:pPr>
                      <w:cnfStyle w:val="100000000000"/>
                      <w:rPr>
                        <w:rStyle w:val="DocumentTextItalics"/>
                      </w:rPr>
                    </w:pPr>
                    <w:r w:rsidRPr="00122928">
                      <w:rPr>
                        <w:rStyle w:val="DocumentTextItalics"/>
                      </w:rPr>
                      <w:t>Frequency</w:t>
                    </w:r>
                  </w:p>
                </w:tc>
              </w:tr>
              <w:tr w:rsidR="003B7B1A" w:rsidRPr="009F26D6" w:rsidTr="00CB407B">
                <w:trPr>
                  <w:cnfStyle w:val="000000100000"/>
                </w:trPr>
                <w:tc>
                  <w:tcPr>
                    <w:cnfStyle w:val="001000000000"/>
                    <w:tcW w:w="4621" w:type="dxa"/>
                  </w:tcPr>
                  <w:p w:rsidR="003B7B1A" w:rsidRPr="00122928" w:rsidRDefault="003B7B1A" w:rsidP="00122928">
                    <w:pPr>
                      <w:rPr>
                        <w:rStyle w:val="DocumentTextItalics"/>
                        <w:color w:val="39B54A"/>
                      </w:rPr>
                    </w:pPr>
                    <w:r w:rsidRPr="00122928">
                      <w:rPr>
                        <w:rStyle w:val="DocumentTextItalics"/>
                        <w:color w:val="39B54A"/>
                      </w:rPr>
                      <w:t xml:space="preserve">Check for water leaks, excessive water use, loose fitting </w:t>
                    </w:r>
                  </w:p>
                </w:tc>
                <w:tc>
                  <w:tcPr>
                    <w:tcW w:w="4621" w:type="dxa"/>
                  </w:tcPr>
                  <w:p w:rsidR="003B7B1A" w:rsidRPr="00122928" w:rsidRDefault="003B7B1A" w:rsidP="003B7B1A">
                    <w:pPr>
                      <w:pStyle w:val="NoSpacing"/>
                      <w:cnfStyle w:val="000000100000"/>
                      <w:rPr>
                        <w:rStyle w:val="DocumentTextItalics"/>
                        <w:color w:val="39B54A"/>
                      </w:rPr>
                    </w:pPr>
                    <w:r w:rsidRPr="00122928">
                      <w:rPr>
                        <w:rStyle w:val="DocumentTextItalics"/>
                        <w:color w:val="39B54A"/>
                      </w:rPr>
                      <w:t>Every month</w:t>
                    </w:r>
                  </w:p>
                </w:tc>
              </w:tr>
              <w:tr w:rsidR="003B7B1A" w:rsidRPr="009F26D6" w:rsidTr="00CB407B">
                <w:tc>
                  <w:tcPr>
                    <w:cnfStyle w:val="001000000000"/>
                    <w:tcW w:w="4621" w:type="dxa"/>
                  </w:tcPr>
                  <w:p w:rsidR="003B7B1A" w:rsidRPr="00122928" w:rsidRDefault="003B7B1A" w:rsidP="00122928">
                    <w:pPr>
                      <w:rPr>
                        <w:rStyle w:val="DocumentTextItalics"/>
                        <w:color w:val="39B54A"/>
                      </w:rPr>
                    </w:pPr>
                    <w:r w:rsidRPr="00122928">
                      <w:rPr>
                        <w:rStyle w:val="DocumentTextItalics"/>
                        <w:color w:val="39B54A"/>
                      </w:rPr>
                      <w:t xml:space="preserve">Clean drains and drip trays </w:t>
                    </w:r>
                  </w:p>
                </w:tc>
                <w:tc>
                  <w:tcPr>
                    <w:tcW w:w="4621" w:type="dxa"/>
                  </w:tcPr>
                  <w:p w:rsidR="003B7B1A" w:rsidRPr="00122928" w:rsidRDefault="003B7B1A" w:rsidP="003B7B1A">
                    <w:pPr>
                      <w:pStyle w:val="NoSpacing"/>
                      <w:cnfStyle w:val="000000000000"/>
                      <w:rPr>
                        <w:rStyle w:val="DocumentTextItalics"/>
                        <w:color w:val="39B54A"/>
                      </w:rPr>
                    </w:pPr>
                    <w:r w:rsidRPr="00122928">
                      <w:rPr>
                        <w:rStyle w:val="DocumentTextItalics"/>
                        <w:color w:val="39B54A"/>
                      </w:rPr>
                      <w:t>Every 6 months</w:t>
                    </w:r>
                  </w:p>
                </w:tc>
              </w:tr>
              <w:tr w:rsidR="003B7B1A" w:rsidRPr="009F26D6" w:rsidTr="00CB407B">
                <w:trPr>
                  <w:cnfStyle w:val="000000100000"/>
                </w:trPr>
                <w:tc>
                  <w:tcPr>
                    <w:cnfStyle w:val="001000000000"/>
                    <w:tcW w:w="4621" w:type="dxa"/>
                  </w:tcPr>
                  <w:p w:rsidR="003B7B1A" w:rsidRPr="00122928" w:rsidRDefault="003B7B1A" w:rsidP="00122928">
                    <w:pPr>
                      <w:rPr>
                        <w:rStyle w:val="DocumentTextItalics"/>
                        <w:color w:val="39B54A"/>
                      </w:rPr>
                    </w:pPr>
                    <w:r w:rsidRPr="00122928">
                      <w:rPr>
                        <w:rStyle w:val="DocumentTextItalics"/>
                        <w:color w:val="39B54A"/>
                      </w:rPr>
                      <w:t>Etc.</w:t>
                    </w:r>
                  </w:p>
                </w:tc>
                <w:tc>
                  <w:tcPr>
                    <w:tcW w:w="4621" w:type="dxa"/>
                  </w:tcPr>
                  <w:p w:rsidR="003B7B1A" w:rsidRPr="00122928" w:rsidRDefault="003B7B1A" w:rsidP="003B7B1A">
                    <w:pPr>
                      <w:pStyle w:val="NoSpacing"/>
                      <w:cnfStyle w:val="000000100000"/>
                      <w:rPr>
                        <w:rStyle w:val="DocumentTextItalics"/>
                        <w:color w:val="39B54A"/>
                      </w:rPr>
                    </w:pPr>
                  </w:p>
                </w:tc>
              </w:tr>
            </w:tbl>
            <w:p w:rsidR="003B7B1A" w:rsidRPr="006575E5" w:rsidRDefault="003B7B1A" w:rsidP="003B7B1A"/>
            <w:p w:rsidR="003B7B1A" w:rsidRPr="006575E5" w:rsidRDefault="003B7B1A" w:rsidP="003B7B1A">
              <w:pPr>
                <w:pStyle w:val="Heading3"/>
              </w:pPr>
              <w:bookmarkStart w:id="63" w:name="_Toc366491296"/>
              <w:bookmarkStart w:id="64" w:name="_Toc366585619"/>
              <w:r>
                <w:t>3.5.4</w:t>
              </w:r>
              <w:r>
                <w:tab/>
                <w:t xml:space="preserve"> Signs of System Failure</w:t>
              </w:r>
              <w:bookmarkEnd w:id="63"/>
              <w:bookmarkEnd w:id="64"/>
            </w:p>
            <w:p w:rsidR="003B7B1A" w:rsidRDefault="003B7B1A" w:rsidP="003B7B1A">
              <w:r w:rsidRPr="006575E5">
                <w:t>[Outline tell-tale signs of system failure</w:t>
              </w:r>
              <w:r>
                <w:t>]</w:t>
              </w:r>
            </w:p>
            <w:p w:rsidR="003B7B1A" w:rsidRPr="005F6871" w:rsidRDefault="003B7B1A" w:rsidP="00A90B7E">
              <w:pPr>
                <w:pStyle w:val="BodyText"/>
                <w:rPr>
                  <w:rStyle w:val="Strong"/>
                </w:rPr>
              </w:pPr>
              <w:r w:rsidRPr="005F6871">
                <w:rPr>
                  <w:rStyle w:val="Strong"/>
                </w:rPr>
                <w:t>Example:</w:t>
              </w:r>
            </w:p>
            <w:p w:rsidR="00DE5A9C" w:rsidRPr="00122928" w:rsidRDefault="00DE5A9C" w:rsidP="00A90B7E">
              <w:pPr>
                <w:pStyle w:val="BodyText"/>
                <w:rPr>
                  <w:rStyle w:val="DocumentTextItalics"/>
                  <w:color w:val="39B54A"/>
                </w:rPr>
              </w:pPr>
              <w:r w:rsidRPr="00122928">
                <w:rPr>
                  <w:rStyle w:val="DocumentTextItalics"/>
                  <w:color w:val="39B54A"/>
                </w:rPr>
                <w:t>The following table includes a list of issues that may arise should the hydraulic system fail. It also includes actions to be taken should this occur.</w:t>
              </w:r>
            </w:p>
            <w:tbl>
              <w:tblPr>
                <w:tblStyle w:val="TableGrid"/>
                <w:tblW w:w="0" w:type="auto"/>
                <w:tblLook w:val="04A0"/>
              </w:tblPr>
              <w:tblGrid>
                <w:gridCol w:w="3119"/>
                <w:gridCol w:w="1984"/>
                <w:gridCol w:w="3544"/>
              </w:tblGrid>
              <w:tr w:rsidR="00DE5A9C" w:rsidRPr="009F26D6" w:rsidTr="00652D98">
                <w:trPr>
                  <w:cnfStyle w:val="100000000000"/>
                </w:trPr>
                <w:tc>
                  <w:tcPr>
                    <w:cnfStyle w:val="001000000000"/>
                    <w:tcW w:w="3119" w:type="dxa"/>
                  </w:tcPr>
                  <w:p w:rsidR="00DE5A9C" w:rsidRPr="00122928" w:rsidRDefault="00DE5A9C" w:rsidP="00122928">
                    <w:pPr>
                      <w:rPr>
                        <w:rStyle w:val="DocumentTextItalics"/>
                      </w:rPr>
                    </w:pPr>
                    <w:r w:rsidRPr="00122928">
                      <w:rPr>
                        <w:rStyle w:val="DocumentTextItalics"/>
                      </w:rPr>
                      <w:t xml:space="preserve">Issue </w:t>
                    </w:r>
                  </w:p>
                </w:tc>
                <w:tc>
                  <w:tcPr>
                    <w:tcW w:w="1984" w:type="dxa"/>
                  </w:tcPr>
                  <w:p w:rsidR="00DE5A9C" w:rsidRPr="00122928" w:rsidRDefault="00DE5A9C" w:rsidP="00122928">
                    <w:pPr>
                      <w:cnfStyle w:val="100000000000"/>
                      <w:rPr>
                        <w:rStyle w:val="DocumentTextItalics"/>
                      </w:rPr>
                    </w:pPr>
                    <w:r w:rsidRPr="00122928">
                      <w:rPr>
                        <w:rStyle w:val="DocumentTextItalics"/>
                      </w:rPr>
                      <w:t xml:space="preserve">Cause </w:t>
                    </w:r>
                  </w:p>
                </w:tc>
                <w:tc>
                  <w:tcPr>
                    <w:tcW w:w="3544" w:type="dxa"/>
                  </w:tcPr>
                  <w:p w:rsidR="00DE5A9C" w:rsidRPr="00122928" w:rsidRDefault="00DE5A9C" w:rsidP="00122928">
                    <w:pPr>
                      <w:cnfStyle w:val="100000000000"/>
                      <w:rPr>
                        <w:rStyle w:val="DocumentTextItalics"/>
                      </w:rPr>
                    </w:pPr>
                    <w:r w:rsidRPr="00122928">
                      <w:rPr>
                        <w:rStyle w:val="DocumentTextItalics"/>
                      </w:rPr>
                      <w:t>Follow up action</w:t>
                    </w:r>
                  </w:p>
                </w:tc>
              </w:tr>
              <w:tr w:rsidR="00DE5A9C" w:rsidRPr="009F26D6" w:rsidTr="00652D98">
                <w:trPr>
                  <w:cnfStyle w:val="000000100000"/>
                </w:trPr>
                <w:tc>
                  <w:tcPr>
                    <w:cnfStyle w:val="001000000000"/>
                    <w:tcW w:w="3119" w:type="dxa"/>
                  </w:tcPr>
                  <w:p w:rsidR="00DE5A9C" w:rsidRPr="00122928" w:rsidRDefault="00DE5A9C" w:rsidP="00122928">
                    <w:pPr>
                      <w:rPr>
                        <w:rStyle w:val="DocumentTextItalics"/>
                        <w:color w:val="39B54A"/>
                      </w:rPr>
                    </w:pPr>
                    <w:r w:rsidRPr="00122928">
                      <w:rPr>
                        <w:rStyle w:val="DocumentTextItalics"/>
                        <w:color w:val="39B54A"/>
                      </w:rPr>
                      <w:t>Extended use</w:t>
                    </w:r>
                  </w:p>
                </w:tc>
                <w:tc>
                  <w:tcPr>
                    <w:tcW w:w="1984" w:type="dxa"/>
                  </w:tcPr>
                  <w:p w:rsidR="00DE5A9C" w:rsidRPr="00122928" w:rsidRDefault="00DE5A9C" w:rsidP="00DE5A9C">
                    <w:pPr>
                      <w:pStyle w:val="NoSpacing"/>
                      <w:cnfStyle w:val="000000100000"/>
                      <w:rPr>
                        <w:rStyle w:val="DocumentTextItalics"/>
                        <w:color w:val="39B54A"/>
                      </w:rPr>
                    </w:pPr>
                    <w:r w:rsidRPr="00122928">
                      <w:rPr>
                        <w:rStyle w:val="DocumentTextItalics"/>
                        <w:color w:val="39B54A"/>
                      </w:rPr>
                      <w:t>System not operating to design intent or a change in usage and occupancy patterns</w:t>
                    </w:r>
                  </w:p>
                </w:tc>
                <w:tc>
                  <w:tcPr>
                    <w:tcW w:w="3544" w:type="dxa"/>
                  </w:tcPr>
                  <w:p w:rsidR="00DE5A9C" w:rsidRPr="00122928" w:rsidRDefault="00DE5A9C" w:rsidP="00DE5A9C">
                    <w:pPr>
                      <w:pStyle w:val="NoSpacing"/>
                      <w:cnfStyle w:val="000000100000"/>
                      <w:rPr>
                        <w:rStyle w:val="DocumentTextItalics"/>
                        <w:color w:val="39B54A"/>
                      </w:rPr>
                    </w:pPr>
                    <w:r w:rsidRPr="00122928">
                      <w:rPr>
                        <w:rStyle w:val="DocumentTextItalics"/>
                        <w:color w:val="39B54A"/>
                      </w:rPr>
                      <w:t>Modify benchmark targets to reflect actual business operation</w:t>
                    </w:r>
                  </w:p>
                  <w:p w:rsidR="00DE5A9C" w:rsidRPr="00122928" w:rsidRDefault="00DE5A9C" w:rsidP="00DE5A9C">
                    <w:pPr>
                      <w:pStyle w:val="NoSpacing"/>
                      <w:cnfStyle w:val="000000100000"/>
                      <w:rPr>
                        <w:rStyle w:val="DocumentTextItalics"/>
                        <w:color w:val="39B54A"/>
                      </w:rPr>
                    </w:pPr>
                    <w:r w:rsidRPr="00122928">
                      <w:rPr>
                        <w:rStyle w:val="DocumentTextItalics"/>
                        <w:color w:val="39B54A"/>
                      </w:rPr>
                      <w:t>Provide education and signage on efficient use of water</w:t>
                    </w:r>
                  </w:p>
                </w:tc>
              </w:tr>
              <w:tr w:rsidR="00DE5A9C" w:rsidRPr="009F26D6" w:rsidTr="00652D98">
                <w:tc>
                  <w:tcPr>
                    <w:cnfStyle w:val="001000000000"/>
                    <w:tcW w:w="3119" w:type="dxa"/>
                  </w:tcPr>
                  <w:p w:rsidR="00DE5A9C" w:rsidRPr="00122928" w:rsidRDefault="00DE5A9C" w:rsidP="00122928">
                    <w:pPr>
                      <w:rPr>
                        <w:rStyle w:val="DocumentTextItalics"/>
                        <w:color w:val="39B54A"/>
                      </w:rPr>
                    </w:pPr>
                    <w:r w:rsidRPr="00122928">
                      <w:rPr>
                        <w:rStyle w:val="DocumentTextItalics"/>
                        <w:color w:val="39B54A"/>
                      </w:rPr>
                      <w:t>Leaks from fittings and fixtures</w:t>
                    </w:r>
                  </w:p>
                </w:tc>
                <w:tc>
                  <w:tcPr>
                    <w:tcW w:w="1984" w:type="dxa"/>
                  </w:tcPr>
                  <w:p w:rsidR="00DE5A9C" w:rsidRPr="00122928" w:rsidRDefault="00DE5A9C" w:rsidP="00DE5A9C">
                    <w:pPr>
                      <w:pStyle w:val="NoSpacing"/>
                      <w:cnfStyle w:val="000000000000"/>
                      <w:rPr>
                        <w:rStyle w:val="DocumentTextItalics"/>
                        <w:color w:val="39B54A"/>
                      </w:rPr>
                    </w:pPr>
                    <w:r w:rsidRPr="00122928">
                      <w:rPr>
                        <w:rStyle w:val="DocumentTextItalics"/>
                        <w:color w:val="39B54A"/>
                      </w:rPr>
                      <w:t>Faulty system</w:t>
                    </w:r>
                  </w:p>
                </w:tc>
                <w:tc>
                  <w:tcPr>
                    <w:tcW w:w="3544" w:type="dxa"/>
                  </w:tcPr>
                  <w:p w:rsidR="00DE5A9C" w:rsidRPr="00122928" w:rsidRDefault="00DE5A9C" w:rsidP="00DE5A9C">
                    <w:pPr>
                      <w:pStyle w:val="NoSpacing"/>
                      <w:cnfStyle w:val="000000000000"/>
                      <w:rPr>
                        <w:rStyle w:val="DocumentTextItalics"/>
                        <w:color w:val="39B54A"/>
                      </w:rPr>
                    </w:pPr>
                    <w:r w:rsidRPr="00122928">
                      <w:rPr>
                        <w:rStyle w:val="DocumentTextItalics"/>
                        <w:color w:val="39B54A"/>
                      </w:rPr>
                      <w:t>Undertake regular inspections</w:t>
                    </w:r>
                  </w:p>
                  <w:p w:rsidR="00DE5A9C" w:rsidRPr="00122928" w:rsidRDefault="00DE5A9C" w:rsidP="00DE5A9C">
                    <w:pPr>
                      <w:pStyle w:val="NoSpacing"/>
                      <w:cnfStyle w:val="000000000000"/>
                      <w:rPr>
                        <w:rStyle w:val="DocumentTextItalics"/>
                        <w:color w:val="39B54A"/>
                      </w:rPr>
                    </w:pPr>
                    <w:r w:rsidRPr="00122928">
                      <w:rPr>
                        <w:rStyle w:val="DocumentTextItalics"/>
                        <w:color w:val="39B54A"/>
                      </w:rPr>
                      <w:t>Install a leak detection system</w:t>
                    </w:r>
                  </w:p>
                </w:tc>
              </w:tr>
              <w:tr w:rsidR="00DE5A9C" w:rsidRPr="009F26D6" w:rsidTr="00652D98">
                <w:trPr>
                  <w:cnfStyle w:val="000000100000"/>
                </w:trPr>
                <w:tc>
                  <w:tcPr>
                    <w:cnfStyle w:val="001000000000"/>
                    <w:tcW w:w="3119" w:type="dxa"/>
                  </w:tcPr>
                  <w:p w:rsidR="00DE5A9C" w:rsidRPr="00122928" w:rsidRDefault="00DE5A9C" w:rsidP="00122928">
                    <w:pPr>
                      <w:rPr>
                        <w:rStyle w:val="DocumentTextItalics"/>
                        <w:color w:val="39B54A"/>
                      </w:rPr>
                    </w:pPr>
                    <w:r w:rsidRPr="00122928">
                      <w:rPr>
                        <w:rStyle w:val="DocumentTextItalics"/>
                        <w:color w:val="39B54A"/>
                      </w:rPr>
                      <w:t>Fluctuations in water pressure</w:t>
                    </w:r>
                  </w:p>
                </w:tc>
                <w:tc>
                  <w:tcPr>
                    <w:tcW w:w="1984" w:type="dxa"/>
                  </w:tcPr>
                  <w:p w:rsidR="00DE5A9C" w:rsidRPr="00122928" w:rsidRDefault="00DE5A9C" w:rsidP="00DE5A9C">
                    <w:pPr>
                      <w:pStyle w:val="NoSpacing"/>
                      <w:cnfStyle w:val="000000100000"/>
                      <w:rPr>
                        <w:rStyle w:val="DocumentTextItalics"/>
                        <w:color w:val="39B54A"/>
                      </w:rPr>
                    </w:pPr>
                    <w:r w:rsidRPr="00122928">
                      <w:rPr>
                        <w:rStyle w:val="DocumentTextItalics"/>
                        <w:color w:val="39B54A"/>
                      </w:rPr>
                      <w:t>Faulty pumps</w:t>
                    </w:r>
                  </w:p>
                </w:tc>
                <w:tc>
                  <w:tcPr>
                    <w:tcW w:w="3544" w:type="dxa"/>
                  </w:tcPr>
                  <w:p w:rsidR="00DE5A9C" w:rsidRPr="00122928" w:rsidRDefault="00DE5A9C" w:rsidP="00DE5A9C">
                    <w:pPr>
                      <w:pStyle w:val="NoSpacing"/>
                      <w:cnfStyle w:val="000000100000"/>
                      <w:rPr>
                        <w:rStyle w:val="DocumentTextItalics"/>
                        <w:color w:val="39B54A"/>
                      </w:rPr>
                    </w:pPr>
                    <w:r w:rsidRPr="00122928">
                      <w:rPr>
                        <w:rStyle w:val="DocumentTextItalics"/>
                        <w:color w:val="39B54A"/>
                      </w:rPr>
                      <w:t>Check pumps for faults and warning signs and rectify where needed</w:t>
                    </w:r>
                  </w:p>
                </w:tc>
              </w:tr>
            </w:tbl>
            <w:p w:rsidR="003B7B1A" w:rsidRDefault="003B7B1A" w:rsidP="003B7B1A"/>
            <w:p w:rsidR="007D7619" w:rsidRDefault="007C2D07" w:rsidP="007D7619">
              <w:pPr>
                <w:pStyle w:val="Heading3"/>
              </w:pPr>
              <w:bookmarkStart w:id="65" w:name="_Toc366585620"/>
              <w:r>
                <w:t>3.5</w:t>
              </w:r>
              <w:r w:rsidR="007D7619">
                <w:t>.5</w:t>
              </w:r>
              <w:r w:rsidR="007D7619">
                <w:tab/>
                <w:t>System Efficiency</w:t>
              </w:r>
              <w:bookmarkEnd w:id="65"/>
              <w:r w:rsidR="007D7619">
                <w:t xml:space="preserve"> </w:t>
              </w:r>
            </w:p>
            <w:p w:rsidR="007D7619" w:rsidRDefault="007D7619" w:rsidP="007D7619">
              <w:r>
                <w:t>[Include any notes on how to maintain system efficiency]</w:t>
              </w:r>
            </w:p>
            <w:p w:rsidR="007D7619" w:rsidRPr="005F6871" w:rsidRDefault="007D7619" w:rsidP="007D7619">
              <w:pPr>
                <w:rPr>
                  <w:rStyle w:val="Strong"/>
                </w:rPr>
              </w:pPr>
              <w:r w:rsidRPr="005F6871">
                <w:rPr>
                  <w:rStyle w:val="Strong"/>
                </w:rPr>
                <w:t>Example:</w:t>
              </w:r>
            </w:p>
            <w:p w:rsidR="007D7619" w:rsidRPr="00122928" w:rsidRDefault="007D7619" w:rsidP="00652D98">
              <w:pPr>
                <w:pStyle w:val="BodyoftextBulletPoint"/>
                <w:numPr>
                  <w:ilvl w:val="0"/>
                  <w:numId w:val="0"/>
                </w:numPr>
                <w:ind w:left="360" w:hanging="360"/>
                <w:rPr>
                  <w:rStyle w:val="DocumentTextItalics"/>
                  <w:color w:val="39B54A"/>
                </w:rPr>
              </w:pPr>
              <w:r w:rsidRPr="00122928">
                <w:rPr>
                  <w:rStyle w:val="DocumentTextItalics"/>
                  <w:color w:val="39B54A"/>
                </w:rPr>
                <w:t>To maintain efficiency of the hydraulic system, the following should be undertaken:</w:t>
              </w:r>
            </w:p>
            <w:p w:rsidR="00652D98" w:rsidRPr="00122928" w:rsidRDefault="00652D98" w:rsidP="00652D98">
              <w:pPr>
                <w:pStyle w:val="BodyoftextBulletPoint"/>
                <w:rPr>
                  <w:rStyle w:val="DocumentTextItalics"/>
                  <w:color w:val="39B54A"/>
                </w:rPr>
              </w:pPr>
              <w:r w:rsidRPr="00122928">
                <w:rPr>
                  <w:rStyle w:val="DocumentTextItalics"/>
                  <w:color w:val="39B54A"/>
                </w:rPr>
                <w:t>Check water meters regularly to ensure water is monitored effectively.  The effective monitoring of water allows efficient use to be maintained during building operations.</w:t>
              </w:r>
            </w:p>
            <w:p w:rsidR="00652D98" w:rsidRPr="00122928" w:rsidRDefault="00652D98" w:rsidP="00652D98">
              <w:pPr>
                <w:pStyle w:val="BodyoftextBulletPoint"/>
                <w:rPr>
                  <w:rStyle w:val="DocumentTextItalics"/>
                  <w:color w:val="39B54A"/>
                </w:rPr>
              </w:pPr>
              <w:r w:rsidRPr="00122928">
                <w:rPr>
                  <w:rStyle w:val="DocumentTextItalics"/>
                  <w:color w:val="39B54A"/>
                </w:rPr>
                <w:t>Ongoing education will ensure that building occupants continue to use water efficiently.</w:t>
              </w:r>
            </w:p>
            <w:p w:rsidR="007D7619" w:rsidRDefault="007D7619" w:rsidP="003B7B1A"/>
            <w:p w:rsidR="003B7B1A" w:rsidRDefault="003B7B1A" w:rsidP="003B7B1A">
              <w:pPr>
                <w:pStyle w:val="Heading2"/>
              </w:pPr>
              <w:bookmarkStart w:id="66" w:name="_Toc366491297"/>
              <w:bookmarkStart w:id="67" w:name="_Toc366585621"/>
              <w:r>
                <w:t>3.6</w:t>
              </w:r>
              <w:r>
                <w:tab/>
                <w:t>Building Management and Control Systems</w:t>
              </w:r>
              <w:bookmarkEnd w:id="66"/>
              <w:bookmarkEnd w:id="67"/>
            </w:p>
            <w:p w:rsidR="003B7B1A" w:rsidRPr="006575E5" w:rsidRDefault="003B7B1A" w:rsidP="003B7B1A">
              <w:r w:rsidRPr="006575E5">
                <w:t xml:space="preserve">[Provide a simple description of the </w:t>
              </w:r>
              <w:r w:rsidR="00652D98">
                <w:t xml:space="preserve">BMCS </w:t>
              </w:r>
              <w:r w:rsidRPr="006575E5">
                <w:t>system including the following:</w:t>
              </w:r>
            </w:p>
            <w:p w:rsidR="003B7B1A" w:rsidRDefault="003B7B1A" w:rsidP="00652D98">
              <w:pPr>
                <w:pStyle w:val="BodyoftextBulletPoint"/>
              </w:pPr>
              <w:r w:rsidRPr="006575E5">
                <w:t>Provide a simplified diagram of the system]</w:t>
              </w:r>
            </w:p>
            <w:p w:rsidR="003B7B1A" w:rsidRDefault="003B7B1A" w:rsidP="00A90B7E">
              <w:pPr>
                <w:pStyle w:val="BodyText"/>
              </w:pPr>
            </w:p>
            <w:p w:rsidR="003B7B1A" w:rsidRPr="005F6871" w:rsidRDefault="003B7B1A" w:rsidP="00A90B7E">
              <w:pPr>
                <w:pStyle w:val="BodyText"/>
                <w:rPr>
                  <w:rStyle w:val="Strong"/>
                </w:rPr>
              </w:pPr>
              <w:r w:rsidRPr="005F6871">
                <w:rPr>
                  <w:rStyle w:val="Strong"/>
                </w:rPr>
                <w:t>Example:</w:t>
              </w:r>
            </w:p>
            <w:p w:rsidR="003B7B1A" w:rsidRPr="00122928" w:rsidRDefault="003B7B1A" w:rsidP="00A90B7E">
              <w:pPr>
                <w:pStyle w:val="BodyText"/>
                <w:rPr>
                  <w:rStyle w:val="DocumentTextItalics"/>
                  <w:color w:val="39B54A"/>
                </w:rPr>
              </w:pPr>
              <w:r w:rsidRPr="00122928">
                <w:rPr>
                  <w:rStyle w:val="DocumentTextItalics"/>
                  <w:color w:val="39B54A"/>
                </w:rPr>
                <w:t xml:space="preserve">Electrical and water consumption </w:t>
              </w:r>
              <w:r w:rsidR="00652D98" w:rsidRPr="00122928">
                <w:rPr>
                  <w:rStyle w:val="DocumentTextItalics"/>
                  <w:color w:val="39B54A"/>
                </w:rPr>
                <w:t>shall b</w:t>
              </w:r>
              <w:r w:rsidRPr="00122928">
                <w:rPr>
                  <w:rStyle w:val="DocumentTextItalics"/>
                  <w:color w:val="39B54A"/>
                </w:rPr>
                <w:t xml:space="preserve">e metered within the building and connected to the building management </w:t>
              </w:r>
              <w:r w:rsidR="00A90B7E" w:rsidRPr="00122928">
                <w:rPr>
                  <w:rStyle w:val="DocumentTextItalics"/>
                  <w:color w:val="39B54A"/>
                </w:rPr>
                <w:t xml:space="preserve">and control </w:t>
              </w:r>
              <w:r w:rsidRPr="00122928">
                <w:rPr>
                  <w:rStyle w:val="DocumentTextItalics"/>
                  <w:color w:val="39B54A"/>
                </w:rPr>
                <w:t>system (BM</w:t>
              </w:r>
              <w:r w:rsidR="00A90B7E" w:rsidRPr="00122928">
                <w:rPr>
                  <w:rStyle w:val="DocumentTextItalics"/>
                  <w:color w:val="39B54A"/>
                </w:rPr>
                <w:t>C</w:t>
              </w:r>
              <w:r w:rsidRPr="00122928">
                <w:rPr>
                  <w:rStyle w:val="DocumentTextItalics"/>
                  <w:color w:val="39B54A"/>
                </w:rPr>
                <w:t>S</w:t>
              </w:r>
              <w:r w:rsidR="00652D98" w:rsidRPr="00122928">
                <w:rPr>
                  <w:rStyle w:val="DocumentTextItalics"/>
                  <w:color w:val="39B54A"/>
                </w:rPr>
                <w:t>)</w:t>
              </w:r>
              <w:r w:rsidRPr="00122928">
                <w:rPr>
                  <w:rStyle w:val="DocumentTextItalics"/>
                  <w:color w:val="39B54A"/>
                </w:rPr>
                <w:t xml:space="preserve">.  </w:t>
              </w:r>
              <w:r w:rsidR="00652D98" w:rsidRPr="00122928">
                <w:rPr>
                  <w:rStyle w:val="DocumentTextItalics"/>
                  <w:color w:val="39B54A"/>
                </w:rPr>
                <w:t xml:space="preserve">Building Managers will be required to </w:t>
              </w:r>
              <w:r w:rsidRPr="00122928">
                <w:rPr>
                  <w:rStyle w:val="DocumentTextItalics"/>
                  <w:color w:val="39B54A"/>
                </w:rPr>
                <w:t>compile reports from the BM</w:t>
              </w:r>
              <w:r w:rsidR="00A90B7E" w:rsidRPr="00122928">
                <w:rPr>
                  <w:rStyle w:val="DocumentTextItalics"/>
                  <w:color w:val="39B54A"/>
                </w:rPr>
                <w:t>C</w:t>
              </w:r>
              <w:r w:rsidRPr="00122928">
                <w:rPr>
                  <w:rStyle w:val="DocumentTextItalics"/>
                  <w:color w:val="39B54A"/>
                </w:rPr>
                <w:t>S information to use in quarterly assessments of building performance.</w:t>
              </w:r>
            </w:p>
            <w:p w:rsidR="003B7B1A" w:rsidRPr="006575E5" w:rsidRDefault="003B7B1A" w:rsidP="003B7B1A">
              <w:pPr>
                <w:pStyle w:val="NoSpacing"/>
              </w:pPr>
            </w:p>
            <w:p w:rsidR="003B7B1A" w:rsidRPr="006575E5" w:rsidRDefault="003B7B1A" w:rsidP="003B7B1A">
              <w:pPr>
                <w:pStyle w:val="Heading3"/>
              </w:pPr>
              <w:bookmarkStart w:id="68" w:name="_Toc366491298"/>
              <w:bookmarkStart w:id="69" w:name="_Toc366585622"/>
              <w:r>
                <w:t>3.6.1</w:t>
              </w:r>
              <w:r>
                <w:tab/>
                <w:t xml:space="preserve">Intended </w:t>
              </w:r>
              <w:r w:rsidRPr="006575E5">
                <w:t>Operation of the System</w:t>
              </w:r>
              <w:bookmarkEnd w:id="68"/>
              <w:bookmarkEnd w:id="69"/>
            </w:p>
            <w:p w:rsidR="003B7B1A" w:rsidRDefault="003B7B1A" w:rsidP="003B7B1A">
              <w:r w:rsidRPr="006575E5">
                <w:t>[Describe the intended operation of the system]</w:t>
              </w:r>
            </w:p>
            <w:p w:rsidR="005F6871" w:rsidRPr="005F6871" w:rsidRDefault="005F6871" w:rsidP="003B7B1A">
              <w:pPr>
                <w:rPr>
                  <w:rStyle w:val="Strong"/>
                </w:rPr>
              </w:pPr>
              <w:r w:rsidRPr="005F6871">
                <w:rPr>
                  <w:rStyle w:val="Strong"/>
                </w:rPr>
                <w:t>Example:</w:t>
              </w:r>
            </w:p>
            <w:p w:rsidR="003B7B1A" w:rsidRPr="00122928" w:rsidRDefault="003B7B1A" w:rsidP="003B7B1A">
              <w:pPr>
                <w:rPr>
                  <w:rStyle w:val="DocumentTextItalics"/>
                  <w:color w:val="39B54A"/>
                </w:rPr>
              </w:pPr>
              <w:r w:rsidRPr="00122928">
                <w:rPr>
                  <w:rStyle w:val="DocumentTextItalics"/>
                  <w:color w:val="39B54A"/>
                </w:rPr>
                <w:t>The BM</w:t>
              </w:r>
              <w:r w:rsidR="00A90B7E" w:rsidRPr="00122928">
                <w:rPr>
                  <w:rStyle w:val="DocumentTextItalics"/>
                  <w:color w:val="39B54A"/>
                </w:rPr>
                <w:t>C</w:t>
              </w:r>
              <w:r w:rsidRPr="00122928">
                <w:rPr>
                  <w:rStyle w:val="DocumentTextItalics"/>
                  <w:color w:val="39B54A"/>
                </w:rPr>
                <w:t xml:space="preserve">S </w:t>
              </w:r>
              <w:r w:rsidR="007C2D07" w:rsidRPr="00122928">
                <w:rPr>
                  <w:rStyle w:val="DocumentTextItalics"/>
                  <w:color w:val="39B54A"/>
                </w:rPr>
                <w:t xml:space="preserve">has been designed to have the </w:t>
              </w:r>
              <w:r w:rsidRPr="00122928">
                <w:rPr>
                  <w:rStyle w:val="DocumentTextItalics"/>
                  <w:color w:val="39B54A"/>
                </w:rPr>
                <w:t>capability to generate reports on a monthly and/or as required basis for energy and water meters t</w:t>
              </w:r>
              <w:r w:rsidR="007C2D07" w:rsidRPr="00122928">
                <w:rPr>
                  <w:rStyle w:val="DocumentTextItalics"/>
                  <w:color w:val="39B54A"/>
                </w:rPr>
                <w:t>. The following information will be able to be obtained from the BM</w:t>
              </w:r>
              <w:r w:rsidR="00A90B7E" w:rsidRPr="00122928">
                <w:rPr>
                  <w:rStyle w:val="DocumentTextItalics"/>
                  <w:color w:val="39B54A"/>
                </w:rPr>
                <w:t>C</w:t>
              </w:r>
              <w:r w:rsidR="007C2D07" w:rsidRPr="00122928">
                <w:rPr>
                  <w:rStyle w:val="DocumentTextItalics"/>
                  <w:color w:val="39B54A"/>
                </w:rPr>
                <w:t xml:space="preserve">S: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Tenant / House / Use;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Meter No, Billing Address and Contact;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Monthly use;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Graph of previous 12 months usage (rolling time scale);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Average daily use; </w:t>
              </w:r>
            </w:p>
            <w:p w:rsidR="003B7B1A" w:rsidRPr="00122928" w:rsidRDefault="007C2D07" w:rsidP="003B7B1A">
              <w:pPr>
                <w:pStyle w:val="BodyoftextBulletPoint"/>
                <w:rPr>
                  <w:rStyle w:val="DocumentTextItalics"/>
                  <w:color w:val="39B54A"/>
                </w:rPr>
              </w:pPr>
              <w:r w:rsidRPr="00122928">
                <w:rPr>
                  <w:rStyle w:val="DocumentTextItalics"/>
                  <w:color w:val="39B54A"/>
                </w:rPr>
                <w:t>Actual versus target</w:t>
              </w:r>
              <w:r w:rsidR="003B7B1A" w:rsidRPr="00122928">
                <w:rPr>
                  <w:rStyle w:val="DocumentTextItalics"/>
                  <w:color w:val="39B54A"/>
                </w:rPr>
                <w:t>; and</w:t>
              </w:r>
            </w:p>
            <w:p w:rsidR="003B7B1A" w:rsidRPr="00122928" w:rsidRDefault="003B7B1A" w:rsidP="003B7B1A">
              <w:pPr>
                <w:pStyle w:val="BodyoftextBulletPoint"/>
                <w:rPr>
                  <w:rStyle w:val="DocumentTextItalics"/>
                  <w:color w:val="39B54A"/>
                </w:rPr>
              </w:pPr>
              <w:r w:rsidRPr="00122928">
                <w:rPr>
                  <w:rStyle w:val="DocumentTextItalics"/>
                  <w:color w:val="39B54A"/>
                </w:rPr>
                <w:t>Cost.</w:t>
              </w:r>
            </w:p>
            <w:p w:rsidR="003B7B1A" w:rsidRPr="006575E5" w:rsidRDefault="003B7B1A" w:rsidP="003B7B1A">
              <w:pPr>
                <w:pStyle w:val="NoSpacing"/>
              </w:pPr>
            </w:p>
            <w:p w:rsidR="003B7B1A" w:rsidRPr="006575E5" w:rsidRDefault="003B7B1A" w:rsidP="003B7B1A">
              <w:pPr>
                <w:pStyle w:val="Heading3"/>
              </w:pPr>
              <w:bookmarkStart w:id="70" w:name="_Toc366491299"/>
              <w:bookmarkStart w:id="71" w:name="_Toc366585623"/>
              <w:r>
                <w:t>3.6.2</w:t>
              </w:r>
              <w:r>
                <w:tab/>
                <w:t>Components and Importance of Efficient Use</w:t>
              </w:r>
              <w:bookmarkEnd w:id="70"/>
              <w:bookmarkEnd w:id="71"/>
            </w:p>
            <w:p w:rsidR="003B7B1A" w:rsidRDefault="003B7B1A" w:rsidP="003B7B1A">
              <w:r w:rsidRPr="006575E5">
                <w:t>List the main components (including control) and the important of their efficient use</w:t>
              </w:r>
            </w:p>
            <w:p w:rsidR="003B7B1A" w:rsidRPr="005F6871" w:rsidRDefault="003B7B1A" w:rsidP="00A90B7E">
              <w:pPr>
                <w:pStyle w:val="BodyText"/>
                <w:rPr>
                  <w:rStyle w:val="Strong"/>
                </w:rPr>
              </w:pPr>
              <w:r w:rsidRPr="005F6871">
                <w:rPr>
                  <w:rStyle w:val="Strong"/>
                </w:rPr>
                <w:t>Example:</w:t>
              </w:r>
            </w:p>
            <w:p w:rsidR="003B7B1A" w:rsidRPr="00122928" w:rsidRDefault="003B7B1A" w:rsidP="00A90B7E">
              <w:pPr>
                <w:pStyle w:val="BodyText"/>
                <w:rPr>
                  <w:rStyle w:val="DocumentTextItalics"/>
                  <w:color w:val="39B54A"/>
                </w:rPr>
              </w:pPr>
              <w:r w:rsidRPr="00122928">
                <w:rPr>
                  <w:rStyle w:val="DocumentTextItalics"/>
                  <w:color w:val="39B54A"/>
                </w:rPr>
                <w:t>The BM</w:t>
              </w:r>
              <w:r w:rsidR="00A90B7E" w:rsidRPr="00122928">
                <w:rPr>
                  <w:rStyle w:val="DocumentTextItalics"/>
                  <w:color w:val="39B54A"/>
                </w:rPr>
                <w:t>C</w:t>
              </w:r>
              <w:r w:rsidRPr="00122928">
                <w:rPr>
                  <w:rStyle w:val="DocumentTextItalics"/>
                  <w:color w:val="39B54A"/>
                </w:rPr>
                <w:t xml:space="preserve">S shall also collate the building’s base energy consumption and provide this in a report format . The base building energy report </w:t>
              </w:r>
              <w:r w:rsidR="007C2D07" w:rsidRPr="00122928">
                <w:rPr>
                  <w:rStyle w:val="DocumentTextItalics"/>
                  <w:color w:val="39B54A"/>
                </w:rPr>
                <w:t xml:space="preserve">will include </w:t>
              </w:r>
              <w:r w:rsidRPr="00122928">
                <w:rPr>
                  <w:rStyle w:val="DocumentTextItalics"/>
                  <w:color w:val="39B54A"/>
                </w:rPr>
                <w:t xml:space="preserve">the following: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HVAC systems (VRV, mechanical vent, car park, bin store etc);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Lifts;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House / Common area lights and power (i.e. lobby, car park, external lighting, toilets);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Monthly use (total and individual service);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Graph of previous 12 months usage (rolling time scale);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Average daily use (total and individual service);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After hours use of each services;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Peak Demand;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Actual versus target consumption;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Cost; and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GST. </w:t>
              </w:r>
            </w:p>
            <w:p w:rsidR="003B7B1A" w:rsidRPr="006575E5" w:rsidRDefault="003B7B1A" w:rsidP="003B7B1A"/>
            <w:p w:rsidR="003B7B1A" w:rsidRPr="006575E5" w:rsidRDefault="003B7B1A" w:rsidP="003B7B1A">
              <w:pPr>
                <w:pStyle w:val="Heading3"/>
              </w:pPr>
              <w:bookmarkStart w:id="72" w:name="_Toc366491300"/>
              <w:bookmarkStart w:id="73" w:name="_Toc366585624"/>
              <w:r>
                <w:t>3.6.3</w:t>
              </w:r>
              <w:r>
                <w:tab/>
                <w:t>Maintenance Needs</w:t>
              </w:r>
              <w:bookmarkEnd w:id="72"/>
              <w:bookmarkEnd w:id="73"/>
            </w:p>
            <w:p w:rsidR="003B7B1A" w:rsidRDefault="003B7B1A" w:rsidP="003B7B1A">
              <w:r>
                <w:t>[</w:t>
              </w:r>
              <w:r w:rsidRPr="006575E5">
                <w:t>Detail maintenance needs</w:t>
              </w:r>
              <w:r>
                <w:t>]</w:t>
              </w:r>
            </w:p>
            <w:p w:rsidR="003B7B1A" w:rsidRPr="005F6871" w:rsidRDefault="003B7B1A" w:rsidP="00A90B7E">
              <w:pPr>
                <w:pStyle w:val="BodyText"/>
                <w:rPr>
                  <w:rStyle w:val="Strong"/>
                </w:rPr>
              </w:pPr>
              <w:r w:rsidRPr="005F6871">
                <w:rPr>
                  <w:rStyle w:val="Strong"/>
                </w:rPr>
                <w:t>Example:</w:t>
              </w:r>
            </w:p>
            <w:p w:rsidR="007C2D07" w:rsidRPr="009F26D6" w:rsidRDefault="007C2D07" w:rsidP="00A90B7E">
              <w:pPr>
                <w:pStyle w:val="BodyText"/>
                <w:rPr>
                  <w:rStyle w:val="DocumentTextItalics"/>
                </w:rPr>
              </w:pPr>
              <w:r w:rsidRPr="009F26D6">
                <w:rPr>
                  <w:rStyle w:val="DocumentTextItalics"/>
                </w:rPr>
                <w:t>The following outlines the maintenance requirements of the BMCS system to ensure it performs as intended by the design.</w:t>
              </w:r>
            </w:p>
            <w:tbl>
              <w:tblPr>
                <w:tblStyle w:val="TableGrid"/>
                <w:tblW w:w="0" w:type="auto"/>
                <w:tblLook w:val="04A0"/>
              </w:tblPr>
              <w:tblGrid>
                <w:gridCol w:w="4514"/>
                <w:gridCol w:w="4512"/>
              </w:tblGrid>
              <w:tr w:rsidR="007C2D07" w:rsidRPr="009F26D6" w:rsidTr="007C2D07">
                <w:trPr>
                  <w:cnfStyle w:val="100000000000"/>
                </w:trPr>
                <w:tc>
                  <w:tcPr>
                    <w:cnfStyle w:val="001000000000"/>
                    <w:tcW w:w="4621" w:type="dxa"/>
                  </w:tcPr>
                  <w:p w:rsidR="007C2D07" w:rsidRPr="00122928" w:rsidRDefault="007C2D07" w:rsidP="00122928">
                    <w:pPr>
                      <w:rPr>
                        <w:rStyle w:val="DocumentTextItalics"/>
                      </w:rPr>
                    </w:pPr>
                    <w:r w:rsidRPr="00122928">
                      <w:rPr>
                        <w:rStyle w:val="DocumentTextItalics"/>
                      </w:rPr>
                      <w:t>Item</w:t>
                    </w:r>
                  </w:p>
                </w:tc>
                <w:tc>
                  <w:tcPr>
                    <w:tcW w:w="4621" w:type="dxa"/>
                  </w:tcPr>
                  <w:p w:rsidR="007C2D07" w:rsidRPr="00122928" w:rsidRDefault="007C2D07" w:rsidP="00122928">
                    <w:pPr>
                      <w:cnfStyle w:val="100000000000"/>
                      <w:rPr>
                        <w:rStyle w:val="DocumentTextItalics"/>
                      </w:rPr>
                    </w:pPr>
                    <w:r w:rsidRPr="00122928">
                      <w:rPr>
                        <w:rStyle w:val="DocumentTextItalics"/>
                      </w:rPr>
                      <w:t>Frequency</w:t>
                    </w:r>
                  </w:p>
                </w:tc>
              </w:tr>
              <w:tr w:rsidR="007C2D07" w:rsidRPr="009F26D6" w:rsidTr="007C2D07">
                <w:trPr>
                  <w:cnfStyle w:val="000000100000"/>
                </w:trPr>
                <w:tc>
                  <w:tcPr>
                    <w:cnfStyle w:val="001000000000"/>
                    <w:tcW w:w="4621" w:type="dxa"/>
                  </w:tcPr>
                  <w:p w:rsidR="007C2D07" w:rsidRPr="00122928" w:rsidRDefault="007C2D07" w:rsidP="00122928">
                    <w:pPr>
                      <w:rPr>
                        <w:rStyle w:val="DocumentTextItalics"/>
                        <w:color w:val="39B54A"/>
                      </w:rPr>
                    </w:pPr>
                    <w:r w:rsidRPr="00122928">
                      <w:rPr>
                        <w:rStyle w:val="DocumentTextItalics"/>
                        <w:color w:val="39B54A"/>
                      </w:rPr>
                      <w:t>Training on Mechanical Systems to the Facilities Manager</w:t>
                    </w:r>
                  </w:p>
                </w:tc>
                <w:tc>
                  <w:tcPr>
                    <w:tcW w:w="4621" w:type="dxa"/>
                  </w:tcPr>
                  <w:p w:rsidR="007C2D07" w:rsidRPr="00122928" w:rsidRDefault="007C2D07" w:rsidP="007C2D07">
                    <w:pPr>
                      <w:pStyle w:val="NoSpacing"/>
                      <w:cnfStyle w:val="000000100000"/>
                      <w:rPr>
                        <w:rStyle w:val="DocumentTextItalics"/>
                        <w:color w:val="39B54A"/>
                      </w:rPr>
                    </w:pPr>
                    <w:r w:rsidRPr="00122928">
                      <w:rPr>
                        <w:rStyle w:val="DocumentTextItalics"/>
                        <w:color w:val="39B54A"/>
                      </w:rPr>
                      <w:t xml:space="preserve">During first 12 months </w:t>
                    </w:r>
                  </w:p>
                </w:tc>
              </w:tr>
              <w:tr w:rsidR="007C2D07" w:rsidRPr="009F26D6" w:rsidTr="007C2D07">
                <w:tc>
                  <w:tcPr>
                    <w:cnfStyle w:val="001000000000"/>
                    <w:tcW w:w="4621" w:type="dxa"/>
                  </w:tcPr>
                  <w:p w:rsidR="007C2D07" w:rsidRPr="00122928" w:rsidRDefault="007C2D07" w:rsidP="00122928">
                    <w:pPr>
                      <w:rPr>
                        <w:rStyle w:val="DocumentTextItalics"/>
                        <w:color w:val="39B54A"/>
                      </w:rPr>
                    </w:pPr>
                    <w:r w:rsidRPr="00122928">
                      <w:rPr>
                        <w:rStyle w:val="DocumentTextItalics"/>
                        <w:color w:val="39B54A"/>
                      </w:rPr>
                      <w:t xml:space="preserve">BMCS operational monitoring </w:t>
                    </w:r>
                  </w:p>
                </w:tc>
                <w:tc>
                  <w:tcPr>
                    <w:tcW w:w="4621" w:type="dxa"/>
                  </w:tcPr>
                  <w:p w:rsidR="007C2D07" w:rsidRPr="00122928" w:rsidRDefault="007C2D07" w:rsidP="007C2D07">
                    <w:pPr>
                      <w:pStyle w:val="NoSpacing"/>
                      <w:cnfStyle w:val="000000000000"/>
                      <w:rPr>
                        <w:rStyle w:val="DocumentTextItalics"/>
                        <w:color w:val="39B54A"/>
                      </w:rPr>
                    </w:pPr>
                    <w:r w:rsidRPr="00122928">
                      <w:rPr>
                        <w:rStyle w:val="DocumentTextItalics"/>
                        <w:color w:val="39B54A"/>
                      </w:rPr>
                      <w:t xml:space="preserve">3 months </w:t>
                    </w:r>
                  </w:p>
                </w:tc>
              </w:tr>
              <w:tr w:rsidR="007C2D07" w:rsidRPr="009F26D6" w:rsidTr="007C2D07">
                <w:trPr>
                  <w:cnfStyle w:val="000000100000"/>
                </w:trPr>
                <w:tc>
                  <w:tcPr>
                    <w:cnfStyle w:val="001000000000"/>
                    <w:tcW w:w="4621" w:type="dxa"/>
                  </w:tcPr>
                  <w:p w:rsidR="007C2D07" w:rsidRPr="00122928" w:rsidRDefault="007C2D07" w:rsidP="00122928">
                    <w:pPr>
                      <w:rPr>
                        <w:rStyle w:val="DocumentTextItalics"/>
                        <w:color w:val="39B54A"/>
                      </w:rPr>
                    </w:pPr>
                    <w:r w:rsidRPr="00122928">
                      <w:rPr>
                        <w:rStyle w:val="DocumentTextItalics"/>
                        <w:color w:val="39B54A"/>
                      </w:rPr>
                      <w:t>Etc.</w:t>
                    </w:r>
                  </w:p>
                </w:tc>
                <w:tc>
                  <w:tcPr>
                    <w:tcW w:w="4621" w:type="dxa"/>
                  </w:tcPr>
                  <w:p w:rsidR="007C2D07" w:rsidRPr="00122928" w:rsidRDefault="007C2D07" w:rsidP="007C2D07">
                    <w:pPr>
                      <w:pStyle w:val="NoSpacing"/>
                      <w:cnfStyle w:val="000000100000"/>
                      <w:rPr>
                        <w:rStyle w:val="DocumentTextItalics"/>
                        <w:color w:val="39B54A"/>
                      </w:rPr>
                    </w:pPr>
                  </w:p>
                </w:tc>
              </w:tr>
            </w:tbl>
            <w:p w:rsidR="007C2D07" w:rsidRDefault="007C2D07" w:rsidP="003B7B1A">
              <w:pPr>
                <w:pStyle w:val="Heading3"/>
              </w:pPr>
              <w:bookmarkStart w:id="74" w:name="_Toc366491301"/>
            </w:p>
            <w:p w:rsidR="003B7B1A" w:rsidRPr="006575E5" w:rsidRDefault="003B7B1A" w:rsidP="003B7B1A">
              <w:pPr>
                <w:pStyle w:val="Heading3"/>
              </w:pPr>
              <w:bookmarkStart w:id="75" w:name="_Toc366585625"/>
              <w:r>
                <w:t>3.6.4</w:t>
              </w:r>
              <w:r>
                <w:tab/>
                <w:t xml:space="preserve"> </w:t>
              </w:r>
              <w:r w:rsidRPr="006575E5">
                <w:t>Signs of System Failure</w:t>
              </w:r>
              <w:bookmarkEnd w:id="74"/>
              <w:bookmarkEnd w:id="75"/>
            </w:p>
            <w:p w:rsidR="003B7B1A" w:rsidRDefault="003B7B1A" w:rsidP="003B7B1A">
              <w:r>
                <w:t>[</w:t>
              </w:r>
              <w:r w:rsidRPr="006575E5">
                <w:t>Outline tell-tale signs of system failure</w:t>
              </w:r>
              <w:r>
                <w:t>]</w:t>
              </w:r>
            </w:p>
            <w:p w:rsidR="007C2D07" w:rsidRPr="005F6871" w:rsidRDefault="007C2D07" w:rsidP="00A90B7E">
              <w:pPr>
                <w:pStyle w:val="BodyText"/>
                <w:rPr>
                  <w:rStyle w:val="Strong"/>
                </w:rPr>
              </w:pPr>
              <w:r w:rsidRPr="005F6871">
                <w:rPr>
                  <w:rStyle w:val="Strong"/>
                </w:rPr>
                <w:t>Example:</w:t>
              </w:r>
            </w:p>
            <w:p w:rsidR="007C2D07" w:rsidRPr="00122928" w:rsidRDefault="007C2D07" w:rsidP="00A90B7E">
              <w:pPr>
                <w:pStyle w:val="BodyText"/>
                <w:rPr>
                  <w:rStyle w:val="DocumentTextItalics"/>
                  <w:color w:val="39B54A"/>
                </w:rPr>
              </w:pPr>
              <w:r w:rsidRPr="00122928">
                <w:rPr>
                  <w:rStyle w:val="DocumentTextItalics"/>
                  <w:color w:val="39B54A"/>
                </w:rPr>
                <w:t xml:space="preserve">The following table includes a list of issues that may arise should the </w:t>
              </w:r>
              <w:r w:rsidR="00282E7B" w:rsidRPr="00122928">
                <w:rPr>
                  <w:rStyle w:val="DocumentTextItalics"/>
                  <w:color w:val="39B54A"/>
                </w:rPr>
                <w:t xml:space="preserve">BMCS </w:t>
              </w:r>
              <w:r w:rsidRPr="00122928">
                <w:rPr>
                  <w:rStyle w:val="DocumentTextItalics"/>
                  <w:color w:val="39B54A"/>
                </w:rPr>
                <w:t>system fail. It also includes actions to be taken should this occur.</w:t>
              </w:r>
            </w:p>
            <w:tbl>
              <w:tblPr>
                <w:tblStyle w:val="TableGrid"/>
                <w:tblW w:w="0" w:type="auto"/>
                <w:tblLook w:val="04A0"/>
              </w:tblPr>
              <w:tblGrid>
                <w:gridCol w:w="3119"/>
                <w:gridCol w:w="1984"/>
                <w:gridCol w:w="3544"/>
              </w:tblGrid>
              <w:tr w:rsidR="007C2D07" w:rsidRPr="009F26D6" w:rsidTr="007C2D07">
                <w:trPr>
                  <w:cnfStyle w:val="100000000000"/>
                </w:trPr>
                <w:tc>
                  <w:tcPr>
                    <w:cnfStyle w:val="001000000000"/>
                    <w:tcW w:w="3119" w:type="dxa"/>
                  </w:tcPr>
                  <w:p w:rsidR="007C2D07" w:rsidRPr="00122928" w:rsidRDefault="007C2D07" w:rsidP="00122928">
                    <w:pPr>
                      <w:rPr>
                        <w:rStyle w:val="DocumentTextItalics"/>
                      </w:rPr>
                    </w:pPr>
                    <w:r w:rsidRPr="00122928">
                      <w:rPr>
                        <w:rStyle w:val="DocumentTextItalics"/>
                      </w:rPr>
                      <w:t xml:space="preserve">Issue </w:t>
                    </w:r>
                  </w:p>
                </w:tc>
                <w:tc>
                  <w:tcPr>
                    <w:tcW w:w="1984" w:type="dxa"/>
                  </w:tcPr>
                  <w:p w:rsidR="007C2D07" w:rsidRPr="00122928" w:rsidRDefault="007C2D07" w:rsidP="00122928">
                    <w:pPr>
                      <w:cnfStyle w:val="100000000000"/>
                      <w:rPr>
                        <w:rStyle w:val="DocumentTextItalics"/>
                      </w:rPr>
                    </w:pPr>
                    <w:r w:rsidRPr="00122928">
                      <w:rPr>
                        <w:rStyle w:val="DocumentTextItalics"/>
                      </w:rPr>
                      <w:t xml:space="preserve">Cause </w:t>
                    </w:r>
                  </w:p>
                </w:tc>
                <w:tc>
                  <w:tcPr>
                    <w:tcW w:w="3544" w:type="dxa"/>
                  </w:tcPr>
                  <w:p w:rsidR="007C2D07" w:rsidRPr="00122928" w:rsidRDefault="007C2D07" w:rsidP="00122928">
                    <w:pPr>
                      <w:cnfStyle w:val="100000000000"/>
                      <w:rPr>
                        <w:rStyle w:val="DocumentTextItalics"/>
                      </w:rPr>
                    </w:pPr>
                    <w:r w:rsidRPr="00122928">
                      <w:rPr>
                        <w:rStyle w:val="DocumentTextItalics"/>
                      </w:rPr>
                      <w:t>Follow up action</w:t>
                    </w:r>
                  </w:p>
                </w:tc>
              </w:tr>
              <w:tr w:rsidR="007C2D07" w:rsidRPr="009F26D6" w:rsidTr="007C2D07">
                <w:trPr>
                  <w:cnfStyle w:val="000000100000"/>
                </w:trPr>
                <w:tc>
                  <w:tcPr>
                    <w:cnfStyle w:val="001000000000"/>
                    <w:tcW w:w="3119" w:type="dxa"/>
                  </w:tcPr>
                  <w:p w:rsidR="007C2D07" w:rsidRPr="00122928" w:rsidRDefault="007C2D07" w:rsidP="00122928">
                    <w:pPr>
                      <w:rPr>
                        <w:rStyle w:val="DocumentTextItalics"/>
                        <w:color w:val="39B54A"/>
                      </w:rPr>
                    </w:pPr>
                    <w:r w:rsidRPr="00122928">
                      <w:rPr>
                        <w:rStyle w:val="DocumentTextItalics"/>
                        <w:color w:val="39B54A"/>
                      </w:rPr>
                      <w:t xml:space="preserve">Power failure </w:t>
                    </w:r>
                  </w:p>
                </w:tc>
                <w:tc>
                  <w:tcPr>
                    <w:tcW w:w="1984" w:type="dxa"/>
                  </w:tcPr>
                  <w:p w:rsidR="007C2D07" w:rsidRPr="00122928" w:rsidRDefault="007C2D07" w:rsidP="007C2D07">
                    <w:pPr>
                      <w:pStyle w:val="NoSpacing"/>
                      <w:cnfStyle w:val="000000100000"/>
                      <w:rPr>
                        <w:rStyle w:val="DocumentTextItalics"/>
                        <w:color w:val="39B54A"/>
                      </w:rPr>
                    </w:pPr>
                    <w:r w:rsidRPr="00122928">
                      <w:rPr>
                        <w:rStyle w:val="DocumentTextItalics"/>
                        <w:color w:val="39B54A"/>
                      </w:rPr>
                      <w:t xml:space="preserve">Power failure </w:t>
                    </w:r>
                  </w:p>
                </w:tc>
                <w:tc>
                  <w:tcPr>
                    <w:tcW w:w="3544" w:type="dxa"/>
                  </w:tcPr>
                  <w:p w:rsidR="007C2D07" w:rsidRPr="00122928" w:rsidRDefault="007C2D07" w:rsidP="007C2D07">
                    <w:pPr>
                      <w:pStyle w:val="NoSpacing"/>
                      <w:cnfStyle w:val="000000100000"/>
                      <w:rPr>
                        <w:rStyle w:val="DocumentTextItalics"/>
                        <w:color w:val="39B54A"/>
                      </w:rPr>
                    </w:pPr>
                    <w:r w:rsidRPr="00122928">
                      <w:rPr>
                        <w:rStyle w:val="DocumentTextItalics"/>
                        <w:color w:val="39B54A"/>
                      </w:rPr>
                      <w:t>The BMCS shall rely on battery backup to retain program memory and time-clock information.</w:t>
                    </w:r>
                  </w:p>
                </w:tc>
              </w:tr>
              <w:tr w:rsidR="007C2D07" w:rsidRPr="009F26D6" w:rsidTr="007C2D07">
                <w:tc>
                  <w:tcPr>
                    <w:cnfStyle w:val="001000000000"/>
                    <w:tcW w:w="3119" w:type="dxa"/>
                  </w:tcPr>
                  <w:p w:rsidR="007C2D07" w:rsidRPr="00122928" w:rsidRDefault="00282E7B" w:rsidP="00122928">
                    <w:pPr>
                      <w:rPr>
                        <w:rStyle w:val="DocumentTextItalics"/>
                        <w:color w:val="39B54A"/>
                      </w:rPr>
                    </w:pPr>
                    <w:r w:rsidRPr="00122928">
                      <w:rPr>
                        <w:rStyle w:val="DocumentTextItalics"/>
                        <w:color w:val="39B54A"/>
                      </w:rPr>
                      <w:t xml:space="preserve">System failure </w:t>
                    </w:r>
                  </w:p>
                </w:tc>
                <w:tc>
                  <w:tcPr>
                    <w:tcW w:w="1984" w:type="dxa"/>
                  </w:tcPr>
                  <w:p w:rsidR="007C2D07" w:rsidRPr="00122928" w:rsidRDefault="007C2D07" w:rsidP="00282E7B">
                    <w:pPr>
                      <w:pStyle w:val="NoSpacing"/>
                      <w:cnfStyle w:val="000000000000"/>
                      <w:rPr>
                        <w:rStyle w:val="DocumentTextItalics"/>
                        <w:color w:val="39B54A"/>
                      </w:rPr>
                    </w:pPr>
                    <w:r w:rsidRPr="00122928">
                      <w:rPr>
                        <w:rStyle w:val="DocumentTextItalics"/>
                        <w:color w:val="39B54A"/>
                      </w:rPr>
                      <w:t xml:space="preserve">Power failure </w:t>
                    </w:r>
                  </w:p>
                </w:tc>
                <w:tc>
                  <w:tcPr>
                    <w:tcW w:w="3544" w:type="dxa"/>
                  </w:tcPr>
                  <w:p w:rsidR="007C2D07" w:rsidRPr="00122928" w:rsidRDefault="007C2D07" w:rsidP="007C2D07">
                    <w:pPr>
                      <w:pStyle w:val="NoSpacing"/>
                      <w:cnfStyle w:val="000000000000"/>
                      <w:rPr>
                        <w:rStyle w:val="DocumentTextItalics"/>
                        <w:color w:val="39B54A"/>
                      </w:rPr>
                    </w:pPr>
                    <w:r w:rsidRPr="00122928">
                      <w:rPr>
                        <w:rStyle w:val="DocumentTextItalics"/>
                        <w:color w:val="39B54A"/>
                      </w:rPr>
                      <w:t>Undertake regular inspections</w:t>
                    </w:r>
                    <w:r w:rsidR="00282E7B" w:rsidRPr="00122928">
                      <w:rPr>
                        <w:rStyle w:val="DocumentTextItalics"/>
                        <w:color w:val="39B54A"/>
                      </w:rPr>
                      <w:t xml:space="preserve"> and maintenance of the system. </w:t>
                    </w:r>
                  </w:p>
                  <w:p w:rsidR="007C2D07" w:rsidRPr="00122928" w:rsidRDefault="00282E7B" w:rsidP="007C2D07">
                    <w:pPr>
                      <w:pStyle w:val="NoSpacing"/>
                      <w:cnfStyle w:val="000000000000"/>
                      <w:rPr>
                        <w:rStyle w:val="DocumentTextItalics"/>
                        <w:color w:val="39B54A"/>
                      </w:rPr>
                    </w:pPr>
                    <w:r w:rsidRPr="00122928">
                      <w:rPr>
                        <w:rStyle w:val="DocumentTextItalics"/>
                        <w:color w:val="39B54A"/>
                      </w:rPr>
                      <w:t xml:space="preserve">Re-commission the system to ensure it operates as intended. </w:t>
                    </w:r>
                  </w:p>
                </w:tc>
              </w:tr>
              <w:tr w:rsidR="007C2D07" w:rsidRPr="009F26D6" w:rsidTr="007C2D07">
                <w:trPr>
                  <w:cnfStyle w:val="000000100000"/>
                </w:trPr>
                <w:tc>
                  <w:tcPr>
                    <w:cnfStyle w:val="001000000000"/>
                    <w:tcW w:w="3119" w:type="dxa"/>
                  </w:tcPr>
                  <w:p w:rsidR="007C2D07" w:rsidRPr="00122928" w:rsidRDefault="007C2D07" w:rsidP="007C2D07">
                    <w:pPr>
                      <w:pStyle w:val="NoSpacing"/>
                      <w:rPr>
                        <w:rStyle w:val="DocumentTextItalics"/>
                        <w:color w:val="39B54A"/>
                      </w:rPr>
                    </w:pPr>
                  </w:p>
                </w:tc>
                <w:tc>
                  <w:tcPr>
                    <w:tcW w:w="1984" w:type="dxa"/>
                  </w:tcPr>
                  <w:p w:rsidR="007C2D07" w:rsidRPr="00122928" w:rsidRDefault="007C2D07" w:rsidP="007C2D07">
                    <w:pPr>
                      <w:pStyle w:val="NoSpacing"/>
                      <w:cnfStyle w:val="000000100000"/>
                      <w:rPr>
                        <w:rStyle w:val="DocumentTextItalics"/>
                        <w:color w:val="39B54A"/>
                      </w:rPr>
                    </w:pPr>
                  </w:p>
                </w:tc>
                <w:tc>
                  <w:tcPr>
                    <w:tcW w:w="3544" w:type="dxa"/>
                  </w:tcPr>
                  <w:p w:rsidR="007C2D07" w:rsidRPr="00122928" w:rsidRDefault="007C2D07" w:rsidP="007C2D07">
                    <w:pPr>
                      <w:pStyle w:val="NoSpacing"/>
                      <w:cnfStyle w:val="000000100000"/>
                      <w:rPr>
                        <w:rStyle w:val="DocumentTextItalics"/>
                        <w:color w:val="39B54A"/>
                      </w:rPr>
                    </w:pPr>
                    <w:r w:rsidRPr="00122928">
                      <w:rPr>
                        <w:rStyle w:val="DocumentTextItalics"/>
                        <w:color w:val="39B54A"/>
                      </w:rPr>
                      <w:t>Check pumps for faults and warning signs and rectify where needed</w:t>
                    </w:r>
                  </w:p>
                </w:tc>
              </w:tr>
            </w:tbl>
            <w:p w:rsidR="003B7B1A" w:rsidRDefault="003B7B1A" w:rsidP="003B7B1A"/>
            <w:p w:rsidR="00282E7B" w:rsidRDefault="00282E7B" w:rsidP="00282E7B">
              <w:pPr>
                <w:pStyle w:val="Heading3"/>
              </w:pPr>
              <w:bookmarkStart w:id="76" w:name="_Toc366585626"/>
              <w:r>
                <w:t>3.6.5</w:t>
              </w:r>
              <w:r>
                <w:tab/>
                <w:t>System Efficiency</w:t>
              </w:r>
              <w:bookmarkEnd w:id="76"/>
              <w:r>
                <w:t xml:space="preserve"> </w:t>
              </w:r>
            </w:p>
            <w:p w:rsidR="00282E7B" w:rsidRDefault="00282E7B" w:rsidP="00282E7B">
              <w:r>
                <w:t>[Include any notes on how to maintain system efficiency]</w:t>
              </w:r>
            </w:p>
            <w:p w:rsidR="00282E7B" w:rsidRPr="005F6871" w:rsidRDefault="00282E7B" w:rsidP="00282E7B">
              <w:pPr>
                <w:rPr>
                  <w:rStyle w:val="Strong"/>
                </w:rPr>
              </w:pPr>
              <w:r w:rsidRPr="005F6871">
                <w:rPr>
                  <w:rStyle w:val="Strong"/>
                </w:rPr>
                <w:t>Example:</w:t>
              </w:r>
            </w:p>
            <w:p w:rsidR="00282E7B" w:rsidRPr="00122928" w:rsidRDefault="00282E7B" w:rsidP="00282E7B">
              <w:pPr>
                <w:pStyle w:val="BodyoftextBulletPoint"/>
                <w:rPr>
                  <w:rStyle w:val="DocumentTextItalics"/>
                  <w:color w:val="39B54A"/>
                </w:rPr>
              </w:pPr>
              <w:r w:rsidRPr="00122928">
                <w:rPr>
                  <w:rStyle w:val="DocumentTextItalics"/>
                  <w:color w:val="39B54A"/>
                </w:rPr>
                <w:t>BMCS sub-contractor will demonstrate and explain the operating features of the BMCS.</w:t>
              </w:r>
            </w:p>
            <w:p w:rsidR="00282E7B" w:rsidRPr="00122928" w:rsidRDefault="00282E7B" w:rsidP="00282E7B">
              <w:pPr>
                <w:pStyle w:val="BodyoftextBulletPoint"/>
                <w:rPr>
                  <w:rStyle w:val="DocumentTextItalics"/>
                  <w:color w:val="39B54A"/>
                </w:rPr>
              </w:pPr>
              <w:r w:rsidRPr="00122928">
                <w:rPr>
                  <w:rStyle w:val="DocumentTextItalics"/>
                  <w:color w:val="39B54A"/>
                </w:rPr>
                <w:t>Energy monitoring protocols will be set-up to monitor and trend-log the energy consumption levels of the various services to enable energy target levels to be tracked on a monthly basis with predictive end-of-year targets displayed.</w:t>
              </w:r>
            </w:p>
            <w:p w:rsidR="00282E7B" w:rsidRPr="00122928" w:rsidRDefault="00282E7B" w:rsidP="00282E7B">
              <w:pPr>
                <w:pStyle w:val="BodyoftextBulletPoint"/>
                <w:rPr>
                  <w:rStyle w:val="DocumentTextItalics"/>
                  <w:color w:val="39B54A"/>
                </w:rPr>
              </w:pPr>
              <w:r w:rsidRPr="00122928">
                <w:rPr>
                  <w:rStyle w:val="DocumentTextItalics"/>
                  <w:color w:val="39B54A"/>
                </w:rPr>
                <w:t>Building tuning will be undertaken for the first year of operation to ensure efficient operation of BMCS system.</w:t>
              </w:r>
            </w:p>
            <w:p w:rsidR="003B7B1A" w:rsidRDefault="003B7B1A" w:rsidP="003B7B1A"/>
            <w:p w:rsidR="003B7B1A" w:rsidRPr="006575E5" w:rsidRDefault="003B7B1A" w:rsidP="003B7B1A"/>
            <w:p w:rsidR="003B7B1A" w:rsidRDefault="003B7B1A" w:rsidP="003B7B1A">
              <w:pPr>
                <w:sectPr w:rsidR="003B7B1A" w:rsidSect="00CB407B">
                  <w:pgSz w:w="11906" w:h="16838"/>
                  <w:pgMar w:top="1440" w:right="1440" w:bottom="1440" w:left="1440" w:header="708" w:footer="708" w:gutter="0"/>
                  <w:cols w:space="708"/>
                  <w:docGrid w:linePitch="360"/>
                </w:sectPr>
              </w:pPr>
            </w:p>
            <w:p w:rsidR="003B7B1A" w:rsidRPr="006575E5" w:rsidRDefault="003B7B1A" w:rsidP="003B7B1A">
              <w:pPr>
                <w:pStyle w:val="Heading1"/>
              </w:pPr>
              <w:bookmarkStart w:id="77" w:name="_Toc366491302"/>
              <w:bookmarkStart w:id="78" w:name="_Toc366585627"/>
              <w:r>
                <w:t>4.</w:t>
              </w:r>
              <w:r>
                <w:tab/>
                <w:t>Energy Strategy</w:t>
              </w:r>
              <w:bookmarkEnd w:id="77"/>
              <w:bookmarkEnd w:id="78"/>
            </w:p>
            <w:p w:rsidR="003B7B1A" w:rsidRDefault="003B7B1A" w:rsidP="003B7B1A">
              <w:r>
                <w:t xml:space="preserve">The building </w:t>
              </w:r>
              <w:r w:rsidR="00282E7B">
                <w:t xml:space="preserve">has been designed to </w:t>
              </w:r>
              <w:r>
                <w:t>incorpor</w:t>
              </w:r>
              <w:r w:rsidR="00282E7B">
                <w:t>ate</w:t>
              </w:r>
              <w:r>
                <w:t xml:space="preserve"> a range of initiative to reduce energy demand and to manage energy use in an efficient manner. </w:t>
              </w:r>
            </w:p>
            <w:p w:rsidR="003B7B1A" w:rsidRPr="006575E5" w:rsidRDefault="003B7B1A" w:rsidP="003B7B1A">
              <w:pPr>
                <w:pStyle w:val="Heading2"/>
              </w:pPr>
              <w:bookmarkStart w:id="79" w:name="_Toc366491303"/>
              <w:bookmarkStart w:id="80" w:name="_Toc366585628"/>
              <w:r>
                <w:t>4.1</w:t>
              </w:r>
              <w:r>
                <w:tab/>
                <w:t>Benchmarks and targets</w:t>
              </w:r>
              <w:bookmarkEnd w:id="79"/>
              <w:bookmarkEnd w:id="80"/>
            </w:p>
            <w:tbl>
              <w:tblPr>
                <w:tblStyle w:val="TableGrid"/>
                <w:tblW w:w="0" w:type="auto"/>
                <w:tblLook w:val="04A0"/>
              </w:tblPr>
              <w:tblGrid>
                <w:gridCol w:w="4513"/>
                <w:gridCol w:w="4513"/>
              </w:tblGrid>
              <w:tr w:rsidR="003B7B1A" w:rsidTr="00CB407B">
                <w:trPr>
                  <w:cnfStyle w:val="100000000000"/>
                </w:trPr>
                <w:tc>
                  <w:tcPr>
                    <w:cnfStyle w:val="001000000000"/>
                    <w:tcW w:w="4621" w:type="dxa"/>
                  </w:tcPr>
                  <w:p w:rsidR="003B7B1A" w:rsidRPr="003B7B1A" w:rsidRDefault="003B7B1A" w:rsidP="003B7B1A">
                    <w:r>
                      <w:t xml:space="preserve">Benchmark Energy Use </w:t>
                    </w:r>
                  </w:p>
                </w:tc>
                <w:tc>
                  <w:tcPr>
                    <w:tcW w:w="4621" w:type="dxa"/>
                  </w:tcPr>
                  <w:p w:rsidR="003B7B1A" w:rsidRPr="006575E5" w:rsidRDefault="003B7B1A" w:rsidP="003B7B1A">
                    <w:pPr>
                      <w:cnfStyle w:val="100000000000"/>
                    </w:pPr>
                    <w:r w:rsidRPr="006575E5">
                      <w:t>[insert benchmark] watts/m</w:t>
                    </w:r>
                    <w:r w:rsidRPr="00122928">
                      <w:rPr>
                        <w:vertAlign w:val="superscript"/>
                      </w:rPr>
                      <w:t>2</w:t>
                    </w:r>
                    <w:r w:rsidRPr="006575E5">
                      <w:t xml:space="preserve"> or the ABGR Rating</w:t>
                    </w:r>
                  </w:p>
                </w:tc>
              </w:tr>
              <w:tr w:rsidR="003B7B1A" w:rsidTr="00CB407B">
                <w:trPr>
                  <w:cnfStyle w:val="000000100000"/>
                </w:trPr>
                <w:tc>
                  <w:tcPr>
                    <w:cnfStyle w:val="001000000000"/>
                    <w:tcW w:w="4621" w:type="dxa"/>
                  </w:tcPr>
                  <w:p w:rsidR="003B7B1A" w:rsidRPr="003B7B1A" w:rsidRDefault="003B7B1A" w:rsidP="003B7B1A">
                    <w:r>
                      <w:t xml:space="preserve">Energy Reduction Target </w:t>
                    </w:r>
                  </w:p>
                </w:tc>
                <w:tc>
                  <w:tcPr>
                    <w:tcW w:w="4621" w:type="dxa"/>
                  </w:tcPr>
                  <w:p w:rsidR="003B7B1A" w:rsidRDefault="003B7B1A" w:rsidP="003B7B1A">
                    <w:pPr>
                      <w:cnfStyle w:val="000000100000"/>
                    </w:pPr>
                  </w:p>
                </w:tc>
              </w:tr>
              <w:tr w:rsidR="003B7B1A" w:rsidTr="00CB407B">
                <w:tc>
                  <w:tcPr>
                    <w:cnfStyle w:val="001000000000"/>
                    <w:tcW w:w="4621" w:type="dxa"/>
                  </w:tcPr>
                  <w:p w:rsidR="003B7B1A" w:rsidRPr="003B7B1A" w:rsidRDefault="003B7B1A" w:rsidP="003B7B1A">
                    <w:r>
                      <w:t>Greenhouse gas emissions saved resulting from energy reduction target</w:t>
                    </w:r>
                  </w:p>
                </w:tc>
                <w:tc>
                  <w:tcPr>
                    <w:tcW w:w="4621" w:type="dxa"/>
                  </w:tcPr>
                  <w:p w:rsidR="003B7B1A" w:rsidRPr="006575E5" w:rsidRDefault="003B7B1A" w:rsidP="003B7B1A">
                    <w:pPr>
                      <w:cnfStyle w:val="000000000000"/>
                    </w:pPr>
                    <w:proofErr w:type="spellStart"/>
                    <w:r w:rsidRPr="006575E5">
                      <w:t>tonnes</w:t>
                    </w:r>
                    <w:proofErr w:type="spellEnd"/>
                    <w:r w:rsidRPr="006575E5">
                      <w:t xml:space="preserve"> / year</w:t>
                    </w:r>
                  </w:p>
                </w:tc>
              </w:tr>
              <w:tr w:rsidR="003B7B1A" w:rsidTr="00CB407B">
                <w:trPr>
                  <w:cnfStyle w:val="000000100000"/>
                </w:trPr>
                <w:tc>
                  <w:tcPr>
                    <w:cnfStyle w:val="001000000000"/>
                    <w:tcW w:w="4621" w:type="dxa"/>
                  </w:tcPr>
                  <w:p w:rsidR="003B7B1A" w:rsidRPr="003B7B1A" w:rsidRDefault="003B7B1A" w:rsidP="003B7B1A">
                    <w:r>
                      <w:t>Cost savings resulting from achieving energy reduction target</w:t>
                    </w:r>
                  </w:p>
                </w:tc>
                <w:tc>
                  <w:tcPr>
                    <w:tcW w:w="4621" w:type="dxa"/>
                  </w:tcPr>
                  <w:p w:rsidR="003B7B1A" w:rsidRPr="006575E5" w:rsidRDefault="003B7B1A" w:rsidP="003B7B1A">
                    <w:pPr>
                      <w:cnfStyle w:val="000000100000"/>
                    </w:pPr>
                    <w:r w:rsidRPr="006575E5">
                      <w:t>$ / year</w:t>
                    </w:r>
                  </w:p>
                </w:tc>
              </w:tr>
            </w:tbl>
            <w:p w:rsidR="003B7B1A" w:rsidRDefault="003B7B1A" w:rsidP="003B7B1A"/>
            <w:p w:rsidR="003B7B1A" w:rsidRPr="006575E5" w:rsidRDefault="003B7B1A" w:rsidP="003B7B1A">
              <w:pPr>
                <w:pStyle w:val="Heading2"/>
              </w:pPr>
              <w:bookmarkStart w:id="81" w:name="_Toc366491304"/>
              <w:bookmarkStart w:id="82" w:name="_Toc366585629"/>
              <w:r>
                <w:t>4.2</w:t>
              </w:r>
              <w:r>
                <w:tab/>
                <w:t xml:space="preserve">Description of </w:t>
              </w:r>
              <w:r w:rsidRPr="006575E5">
                <w:t>building’s nominated systems</w:t>
              </w:r>
              <w:bookmarkEnd w:id="81"/>
              <w:bookmarkEnd w:id="82"/>
            </w:p>
            <w:p w:rsidR="003B7B1A" w:rsidRPr="006575E5" w:rsidRDefault="003B7B1A" w:rsidP="003B7B1A">
              <w:r w:rsidRPr="006575E5">
                <w:t>[Describe the nominated energy related systems in the building]</w:t>
              </w:r>
            </w:p>
            <w:p w:rsidR="003B7B1A" w:rsidRPr="006575E5" w:rsidRDefault="003B7B1A" w:rsidP="003B7B1A"/>
            <w:p w:rsidR="003B7B1A" w:rsidRPr="006575E5" w:rsidRDefault="003B7B1A" w:rsidP="003B7B1A">
              <w:pPr>
                <w:pStyle w:val="Heading2"/>
              </w:pPr>
              <w:bookmarkStart w:id="83" w:name="_Toc366491305"/>
              <w:bookmarkStart w:id="84" w:name="_Toc366585630"/>
              <w:r>
                <w:t>4.3</w:t>
              </w:r>
              <w:r>
                <w:tab/>
                <w:t>Energy Reduction Strategies</w:t>
              </w:r>
              <w:bookmarkEnd w:id="83"/>
              <w:bookmarkEnd w:id="84"/>
              <w:r>
                <w:t xml:space="preserve"> </w:t>
              </w:r>
            </w:p>
            <w:p w:rsidR="003B7B1A" w:rsidRDefault="003B7B1A" w:rsidP="003B7B1A">
              <w:r w:rsidRPr="006575E5">
                <w:t>[Describe the initiatives incorporated in the design of the building to enhance energy efficiency and minimise greenhouse gas emissions. Include details of what building occupants should do to maximise benefits from the design strategies</w:t>
              </w:r>
            </w:p>
            <w:p w:rsidR="003B7B1A" w:rsidRPr="005F6871" w:rsidRDefault="003B7B1A" w:rsidP="003B7B1A">
              <w:pPr>
                <w:rPr>
                  <w:rStyle w:val="Strong"/>
                </w:rPr>
              </w:pPr>
              <w:r w:rsidRPr="005F6871">
                <w:rPr>
                  <w:rStyle w:val="Strong"/>
                </w:rPr>
                <w:t xml:space="preserve">Example: </w:t>
              </w:r>
            </w:p>
            <w:p w:rsidR="003B7B1A" w:rsidRPr="00122928" w:rsidRDefault="003B7B1A" w:rsidP="003B7B1A">
              <w:pPr>
                <w:rPr>
                  <w:rStyle w:val="DocumentTextItalics"/>
                  <w:color w:val="39B54A"/>
                </w:rPr>
              </w:pPr>
              <w:r w:rsidRPr="00122928">
                <w:rPr>
                  <w:rStyle w:val="DocumentTextItalics"/>
                  <w:color w:val="39B54A"/>
                </w:rPr>
                <w:t>The main energy saving features of the ventilation system are as follows:</w:t>
              </w:r>
            </w:p>
            <w:p w:rsidR="003B7B1A" w:rsidRPr="00122928" w:rsidRDefault="003B7B1A" w:rsidP="003B7B1A">
              <w:pPr>
                <w:pStyle w:val="BodyoftextBulletPoint"/>
                <w:rPr>
                  <w:rStyle w:val="DocumentTextItalics"/>
                  <w:color w:val="39B54A"/>
                </w:rPr>
              </w:pPr>
              <w:r w:rsidRPr="00122928">
                <w:rPr>
                  <w:rStyle w:val="DocumentTextItalics"/>
                  <w:color w:val="39B54A"/>
                </w:rPr>
                <w:t>Active chilled beams: By passing water through the chilled beam coils, rather than using air as the primary cooling medium, air quantities are reduced by around 50%, with around 30% saving in fluid handling power.</w:t>
              </w:r>
              <w:r w:rsidRPr="00122928">
                <w:rPr>
                  <w:rStyle w:val="DocumentTextItalics"/>
                  <w:color w:val="39B54A"/>
                </w:rPr>
                <w:br/>
                <w:t>Active chilled beams work best in open plan office environments with low humidity gain. This allows them to use the warmest possible supply air and get the greatest benefit from the use of water as a cooling medium.</w:t>
              </w:r>
            </w:p>
            <w:p w:rsidR="003B7B1A" w:rsidRPr="006575E5" w:rsidRDefault="003B7B1A" w:rsidP="003B7B1A">
              <w:pPr>
                <w:pStyle w:val="BodyoftextBulletPoint"/>
              </w:pPr>
              <w:r w:rsidRPr="00122928">
                <w:rPr>
                  <w:rStyle w:val="DocumentTextItalics"/>
                  <w:color w:val="39B54A"/>
                </w:rPr>
                <w:t xml:space="preserve">VSD’s and Pressure Control: All fans, even constant volume systems, are provided with Variable Speed Drives (VSD’s). This enables building operators to tune the speed of systems and air movement without wasting energy. </w:t>
              </w:r>
              <w:r w:rsidRPr="00122928">
                <w:rPr>
                  <w:rStyle w:val="DocumentTextItalics"/>
                  <w:color w:val="39B54A"/>
                </w:rPr>
                <w:br/>
                <w:t>When used properly, VSD’s can reduce energy consumption by as much as 50%...etc</w:t>
              </w:r>
              <w:r>
                <w:rPr>
                  <w:rStyle w:val="DocumentTextItalics"/>
                </w:rPr>
                <w:br/>
              </w:r>
            </w:p>
            <w:p w:rsidR="003B7B1A" w:rsidRDefault="003B7B1A" w:rsidP="003B7B1A"/>
            <w:p w:rsidR="003B7B1A" w:rsidRPr="006575E5" w:rsidRDefault="003B7B1A" w:rsidP="003B7B1A">
              <w:pPr>
                <w:pStyle w:val="Heading2"/>
              </w:pPr>
              <w:bookmarkStart w:id="85" w:name="_Toc366491306"/>
              <w:bookmarkStart w:id="86" w:name="_Toc366585631"/>
              <w:r>
                <w:t>4.4</w:t>
              </w:r>
              <w:r>
                <w:tab/>
                <w:t>Energy Monitoring Strategy</w:t>
              </w:r>
              <w:bookmarkEnd w:id="85"/>
              <w:bookmarkEnd w:id="86"/>
            </w:p>
            <w:p w:rsidR="003B7B1A" w:rsidRDefault="003B7B1A" w:rsidP="003B7B1A">
              <w:r w:rsidRPr="006575E5">
                <w:t xml:space="preserve">[Briefly discuss how </w:t>
              </w:r>
              <w:r w:rsidR="00282E7B">
                <w:t xml:space="preserve">energy </w:t>
              </w:r>
              <w:r w:rsidRPr="006575E5">
                <w:t xml:space="preserve">will be monitored in the building.  Provide details of the metering and sub-metering strategy to be used within the building and the locations of the </w:t>
              </w:r>
              <w:r w:rsidR="00282E7B">
                <w:t xml:space="preserve">energy </w:t>
              </w:r>
              <w:r w:rsidRPr="006575E5">
                <w:t>meters and sub-meters</w:t>
              </w:r>
              <w:r>
                <w:t>]</w:t>
              </w:r>
            </w:p>
            <w:p w:rsidR="003B7B1A" w:rsidRPr="005F6871" w:rsidRDefault="003B7B1A" w:rsidP="003B7B1A">
              <w:pPr>
                <w:rPr>
                  <w:rStyle w:val="Strong"/>
                </w:rPr>
              </w:pPr>
              <w:r w:rsidRPr="005F6871">
                <w:rPr>
                  <w:rStyle w:val="Strong"/>
                </w:rPr>
                <w:t xml:space="preserve">Example: </w:t>
              </w:r>
            </w:p>
            <w:p w:rsidR="003B7B1A" w:rsidRPr="00122928" w:rsidRDefault="003B7B1A" w:rsidP="003B7B1A">
              <w:pPr>
                <w:rPr>
                  <w:rStyle w:val="DocumentTextItalics"/>
                  <w:color w:val="39B54A"/>
                </w:rPr>
              </w:pPr>
              <w:r w:rsidRPr="00122928">
                <w:rPr>
                  <w:rStyle w:val="DocumentTextItalics"/>
                  <w:color w:val="39B54A"/>
                </w:rPr>
                <w:t>The features of the building electrical services related to metering and monitoring include:</w:t>
              </w:r>
            </w:p>
            <w:p w:rsidR="003B7B1A" w:rsidRPr="00122928" w:rsidRDefault="003B7B1A" w:rsidP="003B7B1A">
              <w:pPr>
                <w:pStyle w:val="BodyoftextBulletPoint"/>
                <w:rPr>
                  <w:rStyle w:val="DocumentTextItalics"/>
                  <w:color w:val="39B54A"/>
                </w:rPr>
              </w:pPr>
              <w:r w:rsidRPr="00122928">
                <w:rPr>
                  <w:rStyle w:val="DocumentTextItalics"/>
                  <w:color w:val="39B54A"/>
                </w:rPr>
                <w:t>Sub Metering of tenant risers at the main switchboard.</w:t>
              </w:r>
            </w:p>
            <w:p w:rsidR="003B7B1A" w:rsidRPr="00122928" w:rsidRDefault="003B7B1A" w:rsidP="003B7B1A">
              <w:pPr>
                <w:pStyle w:val="BodyoftextBulletPoint"/>
                <w:rPr>
                  <w:rStyle w:val="DocumentTextItalics"/>
                  <w:color w:val="39B54A"/>
                </w:rPr>
              </w:pPr>
              <w:r w:rsidRPr="00122928">
                <w:rPr>
                  <w:rStyle w:val="DocumentTextItalics"/>
                  <w:color w:val="39B54A"/>
                </w:rPr>
                <w:t>Separate Sub Metering of Base Building sections and Tenant sections of main switchboards</w:t>
              </w:r>
            </w:p>
            <w:p w:rsidR="003B7B1A" w:rsidRPr="00122928" w:rsidRDefault="003B7B1A" w:rsidP="003B7B1A">
              <w:pPr>
                <w:pStyle w:val="BodyoftextBulletPoint"/>
                <w:rPr>
                  <w:rStyle w:val="DocumentTextItalics"/>
                  <w:color w:val="39B54A"/>
                </w:rPr>
              </w:pPr>
              <w:r w:rsidRPr="00122928">
                <w:rPr>
                  <w:rStyle w:val="DocumentTextItalics"/>
                  <w:color w:val="39B54A"/>
                </w:rPr>
                <w:t>Sub metering of mechanical plant.</w:t>
              </w:r>
            </w:p>
            <w:p w:rsidR="003B7B1A" w:rsidRPr="00122928" w:rsidRDefault="003B7B1A" w:rsidP="003B7B1A">
              <w:pPr>
                <w:pStyle w:val="BodyoftextBulletPoint"/>
                <w:rPr>
                  <w:rStyle w:val="DocumentTextItalics"/>
                  <w:color w:val="39B54A"/>
                </w:rPr>
              </w:pPr>
              <w:r w:rsidRPr="00122928">
                <w:rPr>
                  <w:rStyle w:val="DocumentTextItalics"/>
                  <w:color w:val="39B54A"/>
                </w:rPr>
                <w:t>Sub Metering of Lifts Services</w:t>
              </w:r>
            </w:p>
            <w:p w:rsidR="003B7B1A" w:rsidRPr="00122928" w:rsidRDefault="003B7B1A" w:rsidP="003B7B1A">
              <w:pPr>
                <w:pStyle w:val="BodyoftextBulletPoint"/>
                <w:rPr>
                  <w:rStyle w:val="DocumentTextItalics"/>
                  <w:color w:val="39B54A"/>
                </w:rPr>
              </w:pPr>
              <w:r w:rsidRPr="00122928">
                <w:rPr>
                  <w:rStyle w:val="DocumentTextItalics"/>
                  <w:color w:val="39B54A"/>
                </w:rPr>
                <w:t>Sub metering at base building distribution boards to individually monitor lighting consumption and power consumption</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Sub metering at tenant floor distribution boards to individually monitor lighting consumption and power consumption. </w:t>
              </w:r>
            </w:p>
            <w:p w:rsidR="003B7B1A" w:rsidRPr="00122928" w:rsidRDefault="003B7B1A" w:rsidP="003B7B1A">
              <w:pPr>
                <w:pStyle w:val="BodyoftextBulletPoint"/>
                <w:rPr>
                  <w:rStyle w:val="DocumentTextItalics"/>
                  <w:color w:val="39B54A"/>
                </w:rPr>
              </w:pPr>
              <w:r w:rsidRPr="00122928">
                <w:rPr>
                  <w:rStyle w:val="DocumentTextItalics"/>
                  <w:color w:val="39B54A"/>
                </w:rPr>
                <w:t>Sub Metering loads over 100kVA</w:t>
              </w:r>
            </w:p>
            <w:p w:rsidR="003B7B1A" w:rsidRPr="00122928" w:rsidRDefault="003B7B1A" w:rsidP="003B7B1A">
              <w:pPr>
                <w:rPr>
                  <w:rStyle w:val="DocumentTextItalics"/>
                  <w:color w:val="39B54A"/>
                </w:rPr>
              </w:pPr>
              <w:r w:rsidRPr="00122928">
                <w:rPr>
                  <w:rStyle w:val="DocumentTextItalics"/>
                  <w:color w:val="39B54A"/>
                </w:rPr>
                <w:t xml:space="preserve">All meters </w:t>
              </w:r>
              <w:r w:rsidR="00282E7B" w:rsidRPr="00122928">
                <w:rPr>
                  <w:rStyle w:val="DocumentTextItalics"/>
                  <w:color w:val="39B54A"/>
                </w:rPr>
                <w:t xml:space="preserve">shall </w:t>
              </w:r>
              <w:r w:rsidRPr="00122928">
                <w:rPr>
                  <w:rStyle w:val="DocumentTextItalics"/>
                  <w:color w:val="39B54A"/>
                </w:rPr>
                <w:t>be linked to the BM</w:t>
              </w:r>
              <w:r w:rsidR="00282E7B" w:rsidRPr="00122928">
                <w:rPr>
                  <w:rStyle w:val="DocumentTextItalics"/>
                  <w:color w:val="39B54A"/>
                </w:rPr>
                <w:t>C</w:t>
              </w:r>
              <w:r w:rsidRPr="00122928">
                <w:rPr>
                  <w:rStyle w:val="DocumentTextItalics"/>
                  <w:color w:val="39B54A"/>
                </w:rPr>
                <w:t>S for ease of monitoring and collection of data. The BM</w:t>
              </w:r>
              <w:r w:rsidR="00282E7B" w:rsidRPr="00122928">
                <w:rPr>
                  <w:rStyle w:val="DocumentTextItalics"/>
                  <w:color w:val="39B54A"/>
                </w:rPr>
                <w:t>C</w:t>
              </w:r>
              <w:r w:rsidRPr="00122928">
                <w:rPr>
                  <w:rStyle w:val="DocumentTextItalics"/>
                  <w:color w:val="39B54A"/>
                </w:rPr>
                <w:t xml:space="preserve">S is </w:t>
              </w:r>
              <w:r w:rsidR="00282E7B" w:rsidRPr="00122928">
                <w:rPr>
                  <w:rStyle w:val="DocumentTextItalics"/>
                  <w:color w:val="39B54A"/>
                </w:rPr>
                <w:t xml:space="preserve">designed </w:t>
              </w:r>
              <w:r w:rsidRPr="00122928">
                <w:rPr>
                  <w:rStyle w:val="DocumentTextItalics"/>
                  <w:color w:val="39B54A"/>
                </w:rPr>
                <w:t>to provide a means to centrally monitor energy and also control the designated equipment installed on the site. Training and full documentation of the BM</w:t>
              </w:r>
              <w:r w:rsidR="00282E7B" w:rsidRPr="00122928">
                <w:rPr>
                  <w:rStyle w:val="DocumentTextItalics"/>
                  <w:color w:val="39B54A"/>
                </w:rPr>
                <w:t xml:space="preserve">CS interface </w:t>
              </w:r>
              <w:r w:rsidRPr="00122928">
                <w:rPr>
                  <w:rStyle w:val="DocumentTextItalics"/>
                  <w:color w:val="39B54A"/>
                </w:rPr>
                <w:t>s</w:t>
              </w:r>
              <w:r w:rsidR="00282E7B" w:rsidRPr="00122928">
                <w:rPr>
                  <w:rStyle w:val="DocumentTextItalics"/>
                  <w:color w:val="39B54A"/>
                </w:rPr>
                <w:t>hall be</w:t>
              </w:r>
              <w:r w:rsidRPr="00122928">
                <w:rPr>
                  <w:rStyle w:val="DocumentTextItalics"/>
                  <w:color w:val="39B54A"/>
                </w:rPr>
                <w:t xml:space="preserve"> provided as part of the commissioning of this building.</w:t>
              </w:r>
            </w:p>
            <w:p w:rsidR="003B7B1A" w:rsidRPr="00122928" w:rsidRDefault="003B7B1A" w:rsidP="003B7B1A">
              <w:pPr>
                <w:rPr>
                  <w:color w:val="39B54A"/>
                </w:rPr>
              </w:pPr>
              <w:r w:rsidRPr="00122928">
                <w:rPr>
                  <w:rStyle w:val="DocumentTextItalics"/>
                  <w:color w:val="39B54A"/>
                </w:rPr>
                <w:t xml:space="preserve">In addition, there </w:t>
              </w:r>
              <w:r w:rsidR="00282E7B" w:rsidRPr="00122928">
                <w:rPr>
                  <w:rStyle w:val="DocumentTextItalics"/>
                  <w:color w:val="39B54A"/>
                </w:rPr>
                <w:t>s</w:t>
              </w:r>
              <w:r w:rsidRPr="00122928">
                <w:rPr>
                  <w:rStyle w:val="DocumentTextItalics"/>
                  <w:color w:val="39B54A"/>
                </w:rPr>
                <w:t>eparate meters</w:t>
              </w:r>
              <w:r w:rsidR="00282E7B" w:rsidRPr="00122928">
                <w:rPr>
                  <w:rStyle w:val="DocumentTextItalics"/>
                  <w:color w:val="39B54A"/>
                </w:rPr>
                <w:t xml:space="preserve"> have been designed per tenant area per floor to</w:t>
              </w:r>
              <w:r w:rsidRPr="00122928">
                <w:rPr>
                  <w:rStyle w:val="DocumentTextItalics"/>
                  <w:color w:val="39B54A"/>
                </w:rPr>
                <w:t xml:space="preserve"> allow tenants to meter their lighting energy use and their power energy use separately. All meters </w:t>
              </w:r>
              <w:r w:rsidR="00282E7B" w:rsidRPr="00122928">
                <w:rPr>
                  <w:rStyle w:val="DocumentTextItalics"/>
                  <w:color w:val="39B54A"/>
                </w:rPr>
                <w:t xml:space="preserve">shall be </w:t>
              </w:r>
              <w:r w:rsidRPr="00122928">
                <w:rPr>
                  <w:rStyle w:val="DocumentTextItalics"/>
                  <w:color w:val="39B54A"/>
                </w:rPr>
                <w:t xml:space="preserve">connected to a </w:t>
              </w:r>
              <w:r w:rsidR="00282E7B" w:rsidRPr="00122928">
                <w:rPr>
                  <w:rStyle w:val="DocumentTextItalics"/>
                  <w:color w:val="39B54A"/>
                </w:rPr>
                <w:t xml:space="preserve">BMCS </w:t>
              </w:r>
              <w:r w:rsidRPr="00122928">
                <w:rPr>
                  <w:rStyle w:val="DocumentTextItalics"/>
                  <w:color w:val="39B54A"/>
                </w:rPr>
                <w:t>which allows for the effective monitoring of energy consumption data.</w:t>
              </w:r>
            </w:p>
            <w:p w:rsidR="003B7B1A" w:rsidRPr="007F3929" w:rsidRDefault="003B7B1A" w:rsidP="003B7B1A">
              <w:pPr>
                <w:sectPr w:rsidR="003B7B1A" w:rsidRPr="007F3929" w:rsidSect="00CB407B">
                  <w:pgSz w:w="11906" w:h="16838"/>
                  <w:pgMar w:top="1440" w:right="1440" w:bottom="1440" w:left="1440" w:header="708" w:footer="708" w:gutter="0"/>
                  <w:cols w:space="708"/>
                  <w:docGrid w:linePitch="360"/>
                </w:sectPr>
              </w:pPr>
            </w:p>
            <w:p w:rsidR="003B7B1A" w:rsidRPr="006575E5" w:rsidRDefault="003B7B1A" w:rsidP="003B7B1A">
              <w:pPr>
                <w:pStyle w:val="Heading1"/>
              </w:pPr>
              <w:bookmarkStart w:id="87" w:name="_Toc366491307"/>
              <w:bookmarkStart w:id="88" w:name="_Toc366585632"/>
              <w:r>
                <w:t>5.</w:t>
              </w:r>
              <w:r>
                <w:tab/>
                <w:t>Water Strategy</w:t>
              </w:r>
              <w:bookmarkEnd w:id="87"/>
              <w:bookmarkEnd w:id="88"/>
            </w:p>
            <w:p w:rsidR="003B7B1A" w:rsidRDefault="003B7B1A" w:rsidP="003B7B1A">
              <w:r>
                <w:t xml:space="preserve">The building incorporates a range of initiative to reduce water demand and to use water in an efficient manner. </w:t>
              </w:r>
            </w:p>
            <w:p w:rsidR="003B7B1A" w:rsidRPr="006575E5" w:rsidRDefault="003B7B1A" w:rsidP="003B7B1A">
              <w:pPr>
                <w:pStyle w:val="Heading2"/>
              </w:pPr>
              <w:bookmarkStart w:id="89" w:name="_Toc366491308"/>
              <w:bookmarkStart w:id="90" w:name="_Toc366585633"/>
              <w:r>
                <w:t>5.1</w:t>
              </w:r>
              <w:r>
                <w:tab/>
                <w:t>Benchmarks and targets</w:t>
              </w:r>
              <w:bookmarkEnd w:id="89"/>
              <w:bookmarkEnd w:id="90"/>
            </w:p>
            <w:tbl>
              <w:tblPr>
                <w:tblStyle w:val="TableGrid"/>
                <w:tblW w:w="0" w:type="auto"/>
                <w:tblLook w:val="04A0"/>
              </w:tblPr>
              <w:tblGrid>
                <w:gridCol w:w="4511"/>
                <w:gridCol w:w="4515"/>
              </w:tblGrid>
              <w:tr w:rsidR="003B7B1A" w:rsidTr="00CB407B">
                <w:trPr>
                  <w:cnfStyle w:val="100000000000"/>
                </w:trPr>
                <w:tc>
                  <w:tcPr>
                    <w:cnfStyle w:val="001000000000"/>
                    <w:tcW w:w="4621" w:type="dxa"/>
                  </w:tcPr>
                  <w:p w:rsidR="003B7B1A" w:rsidRPr="003B7B1A" w:rsidRDefault="003B7B1A" w:rsidP="003B7B1A">
                    <w:r>
                      <w:t xml:space="preserve">Benchmark Water Use </w:t>
                    </w:r>
                  </w:p>
                </w:tc>
                <w:tc>
                  <w:tcPr>
                    <w:tcW w:w="4621" w:type="dxa"/>
                  </w:tcPr>
                  <w:p w:rsidR="003B7B1A" w:rsidRPr="006575E5" w:rsidRDefault="003B7B1A" w:rsidP="003B7B1A">
                    <w:pPr>
                      <w:cnfStyle w:val="100000000000"/>
                    </w:pPr>
                    <w:r w:rsidRPr="006575E5">
                      <w:t>[insert benchmark] L/person/day</w:t>
                    </w:r>
                  </w:p>
                </w:tc>
              </w:tr>
              <w:tr w:rsidR="003B7B1A" w:rsidTr="00CB407B">
                <w:trPr>
                  <w:cnfStyle w:val="000000100000"/>
                </w:trPr>
                <w:tc>
                  <w:tcPr>
                    <w:cnfStyle w:val="001000000000"/>
                    <w:tcW w:w="4621" w:type="dxa"/>
                  </w:tcPr>
                  <w:p w:rsidR="003B7B1A" w:rsidRPr="003B7B1A" w:rsidRDefault="003B7B1A" w:rsidP="003B7B1A">
                    <w:r>
                      <w:t xml:space="preserve">Water Reduction Target </w:t>
                    </w:r>
                  </w:p>
                </w:tc>
                <w:tc>
                  <w:tcPr>
                    <w:tcW w:w="4621" w:type="dxa"/>
                  </w:tcPr>
                  <w:p w:rsidR="003B7B1A" w:rsidRDefault="003B7B1A" w:rsidP="003B7B1A">
                    <w:pPr>
                      <w:cnfStyle w:val="000000100000"/>
                    </w:pPr>
                  </w:p>
                </w:tc>
              </w:tr>
              <w:tr w:rsidR="003B7B1A" w:rsidTr="00CB407B">
                <w:tc>
                  <w:tcPr>
                    <w:cnfStyle w:val="001000000000"/>
                    <w:tcW w:w="4621" w:type="dxa"/>
                  </w:tcPr>
                  <w:p w:rsidR="003B7B1A" w:rsidRPr="003B7B1A" w:rsidRDefault="003B7B1A" w:rsidP="003B7B1A">
                    <w:r>
                      <w:t>Cost savings resulting from achieving water  reduction target</w:t>
                    </w:r>
                  </w:p>
                </w:tc>
                <w:tc>
                  <w:tcPr>
                    <w:tcW w:w="4621" w:type="dxa"/>
                  </w:tcPr>
                  <w:p w:rsidR="003B7B1A" w:rsidRPr="006575E5" w:rsidRDefault="003B7B1A" w:rsidP="003B7B1A">
                    <w:pPr>
                      <w:cnfStyle w:val="000000000000"/>
                    </w:pPr>
                    <w:r w:rsidRPr="006575E5">
                      <w:t>$ /year</w:t>
                    </w:r>
                  </w:p>
                </w:tc>
              </w:tr>
            </w:tbl>
            <w:p w:rsidR="003B7B1A" w:rsidRDefault="003B7B1A" w:rsidP="003B7B1A"/>
            <w:p w:rsidR="003B7B1A" w:rsidRPr="006575E5" w:rsidRDefault="003B7B1A" w:rsidP="003B7B1A">
              <w:pPr>
                <w:pStyle w:val="Heading2"/>
              </w:pPr>
              <w:bookmarkStart w:id="91" w:name="_Toc366491309"/>
              <w:bookmarkStart w:id="92" w:name="_Toc366585634"/>
              <w:r>
                <w:t>5.2</w:t>
              </w:r>
              <w:r>
                <w:tab/>
                <w:t>Description of building’s nominated systems</w:t>
              </w:r>
              <w:bookmarkEnd w:id="91"/>
              <w:bookmarkEnd w:id="92"/>
            </w:p>
            <w:p w:rsidR="003B7B1A" w:rsidRPr="006575E5" w:rsidRDefault="003B7B1A" w:rsidP="003B7B1A">
              <w:r w:rsidRPr="006575E5">
                <w:t xml:space="preserve">[Describe the nominated water </w:t>
              </w:r>
              <w:r w:rsidR="00282E7B">
                <w:t>r</w:t>
              </w:r>
              <w:r w:rsidRPr="006575E5">
                <w:t>elated systems in the building]</w:t>
              </w:r>
            </w:p>
            <w:p w:rsidR="003B7B1A" w:rsidRDefault="003B7B1A" w:rsidP="003B7B1A"/>
            <w:p w:rsidR="003B7B1A" w:rsidRPr="006575E5" w:rsidRDefault="003B7B1A" w:rsidP="003B7B1A">
              <w:pPr>
                <w:pStyle w:val="Heading2"/>
              </w:pPr>
              <w:bookmarkStart w:id="93" w:name="_Toc366491310"/>
              <w:bookmarkStart w:id="94" w:name="_Toc366585635"/>
              <w:r>
                <w:t>5.3</w:t>
              </w:r>
              <w:r>
                <w:tab/>
                <w:t>Water Reduction Strategies</w:t>
              </w:r>
              <w:bookmarkEnd w:id="93"/>
              <w:bookmarkEnd w:id="94"/>
              <w:r>
                <w:t xml:space="preserve"> </w:t>
              </w:r>
            </w:p>
            <w:p w:rsidR="003B7B1A" w:rsidRDefault="003B7B1A" w:rsidP="003B7B1A">
              <w:r w:rsidRPr="006575E5">
                <w:t>[Describe the initiatives incorporated in the design of the building to reduce water demand and to manage water efficiently during building operations.  Include details of what building occupants should do to maximise benefits from the design strategies]</w:t>
              </w:r>
            </w:p>
            <w:p w:rsidR="003B7B1A" w:rsidRPr="005F6871" w:rsidRDefault="003B7B1A" w:rsidP="00A90B7E">
              <w:pPr>
                <w:pStyle w:val="BodyText"/>
                <w:rPr>
                  <w:rStyle w:val="Strong"/>
                </w:rPr>
              </w:pPr>
              <w:r w:rsidRPr="005F6871">
                <w:rPr>
                  <w:rStyle w:val="Strong"/>
                </w:rPr>
                <w:t xml:space="preserve">Example: </w:t>
              </w:r>
            </w:p>
            <w:p w:rsidR="003B7B1A" w:rsidRPr="00122928" w:rsidRDefault="003B7B1A" w:rsidP="003B7B1A">
              <w:pPr>
                <w:rPr>
                  <w:rStyle w:val="DocumentTextItalics"/>
                  <w:color w:val="39B54A"/>
                </w:rPr>
              </w:pPr>
              <w:r w:rsidRPr="00122928">
                <w:rPr>
                  <w:rStyle w:val="DocumentTextItalics"/>
                  <w:color w:val="39B54A"/>
                </w:rPr>
                <w:t>The project shall utilise high efficiency fixtures and fittings. Toilets shall be flushed with harvested rainwater.</w:t>
              </w:r>
            </w:p>
            <w:p w:rsidR="003B7B1A" w:rsidRPr="00122928" w:rsidRDefault="003B7B1A" w:rsidP="003B7B1A">
              <w:pPr>
                <w:rPr>
                  <w:rStyle w:val="DocumentTextItalics"/>
                  <w:color w:val="39B54A"/>
                </w:rPr>
              </w:pPr>
              <w:r w:rsidRPr="00122928">
                <w:rPr>
                  <w:rStyle w:val="DocumentTextItalics"/>
                  <w:color w:val="39B54A"/>
                </w:rPr>
                <w:t xml:space="preserve">Numerous water saving initiatives have been </w:t>
              </w:r>
              <w:r w:rsidR="00282E7B" w:rsidRPr="00122928">
                <w:rPr>
                  <w:rStyle w:val="DocumentTextItalics"/>
                  <w:color w:val="39B54A"/>
                </w:rPr>
                <w:t xml:space="preserve">designed </w:t>
              </w:r>
              <w:r w:rsidRPr="00122928">
                <w:rPr>
                  <w:rStyle w:val="DocumentTextItalics"/>
                  <w:color w:val="39B54A"/>
                </w:rPr>
                <w:t>into the project including:  Wash basin taps –</w:t>
              </w:r>
            </w:p>
            <w:p w:rsidR="003B7B1A" w:rsidRPr="00122928" w:rsidRDefault="003B7B1A" w:rsidP="003B7B1A">
              <w:pPr>
                <w:pStyle w:val="BodyoftextBulletPoint"/>
                <w:rPr>
                  <w:rStyle w:val="DocumentTextItalics"/>
                  <w:color w:val="39B54A"/>
                </w:rPr>
              </w:pPr>
              <w:r w:rsidRPr="00122928">
                <w:rPr>
                  <w:rStyle w:val="DocumentTextItalics"/>
                  <w:color w:val="39B54A"/>
                </w:rPr>
                <w:t>84% - FX-44/45 - WELS 6 Star sensor tap (3.5 litre/min)</w:t>
              </w:r>
            </w:p>
            <w:p w:rsidR="003B7B1A" w:rsidRPr="00122928" w:rsidRDefault="003B7B1A" w:rsidP="003B7B1A">
              <w:pPr>
                <w:pStyle w:val="BodyoftextBulletPoint"/>
                <w:rPr>
                  <w:rStyle w:val="DocumentTextItalics"/>
                  <w:color w:val="39B54A"/>
                </w:rPr>
              </w:pPr>
              <w:r w:rsidRPr="00122928">
                <w:rPr>
                  <w:rStyle w:val="DocumentTextItalics"/>
                  <w:color w:val="39B54A"/>
                </w:rPr>
                <w:t>14% - FX-50 WELS 6 Star 4.5 Litre/min</w:t>
              </w:r>
            </w:p>
            <w:p w:rsidR="003B7B1A" w:rsidRPr="00122928" w:rsidRDefault="003B7B1A" w:rsidP="003B7B1A">
              <w:pPr>
                <w:pStyle w:val="BodyoftextBulletPoint"/>
                <w:rPr>
                  <w:rStyle w:val="DocumentTextItalics"/>
                  <w:color w:val="39B54A"/>
                </w:rPr>
              </w:pPr>
              <w:r w:rsidRPr="00122928">
                <w:rPr>
                  <w:rStyle w:val="DocumentTextItalics"/>
                  <w:color w:val="39B54A"/>
                </w:rPr>
                <w:t>2% - FX-49 WELS 1 star 16 Litre/min</w:t>
              </w:r>
            </w:p>
            <w:p w:rsidR="003B7B1A" w:rsidRPr="00122928" w:rsidRDefault="003B7B1A" w:rsidP="003B7B1A">
              <w:pPr>
                <w:pStyle w:val="BodyoftextBulletPoint"/>
                <w:rPr>
                  <w:rStyle w:val="DocumentTextItalics"/>
                  <w:color w:val="39B54A"/>
                </w:rPr>
              </w:pPr>
              <w:r w:rsidRPr="00122928">
                <w:rPr>
                  <w:rStyle w:val="DocumentTextItalics"/>
                  <w:color w:val="39B54A"/>
                </w:rPr>
                <w:t>90% WCs – FX-37 WELS 4 Star 3.5 litre / flush</w:t>
              </w:r>
            </w:p>
            <w:p w:rsidR="003B7B1A" w:rsidRPr="00122928" w:rsidRDefault="003B7B1A" w:rsidP="003B7B1A">
              <w:pPr>
                <w:pStyle w:val="BodyoftextBulletPoint"/>
                <w:rPr>
                  <w:rStyle w:val="DocumentTextItalics"/>
                  <w:color w:val="39B54A"/>
                </w:rPr>
              </w:pPr>
              <w:r w:rsidRPr="00122928">
                <w:rPr>
                  <w:rStyle w:val="DocumentTextItalics"/>
                  <w:color w:val="39B54A"/>
                </w:rPr>
                <w:t>10% WCs – FX-38 WELS 4 Star 3.5 litre / flush</w:t>
              </w:r>
            </w:p>
            <w:p w:rsidR="003B7B1A" w:rsidRPr="00122928" w:rsidRDefault="003B7B1A" w:rsidP="003B7B1A">
              <w:pPr>
                <w:pStyle w:val="BodyoftextBulletPoint"/>
                <w:rPr>
                  <w:rStyle w:val="DocumentTextItalics"/>
                  <w:color w:val="39B54A"/>
                </w:rPr>
              </w:pPr>
              <w:r w:rsidRPr="00122928">
                <w:rPr>
                  <w:rStyle w:val="DocumentTextItalics"/>
                  <w:color w:val="39B54A"/>
                </w:rPr>
                <w:t>100% Urinal – FX-39 WELS 6 Star (Waterless)</w:t>
              </w:r>
            </w:p>
            <w:p w:rsidR="003B7B1A" w:rsidRPr="00122928" w:rsidRDefault="003B7B1A" w:rsidP="003B7B1A">
              <w:pPr>
                <w:pStyle w:val="BodyoftextBulletPoint"/>
                <w:rPr>
                  <w:rStyle w:val="DocumentTextItalics"/>
                  <w:color w:val="39B54A"/>
                </w:rPr>
              </w:pPr>
              <w:r w:rsidRPr="00122928">
                <w:rPr>
                  <w:rStyle w:val="DocumentTextItalics"/>
                  <w:color w:val="39B54A"/>
                </w:rPr>
                <w:t>100% Showers– WELS 3 Star (9 litre/min)</w:t>
              </w:r>
            </w:p>
            <w:p w:rsidR="003B7B1A" w:rsidRPr="006575E5" w:rsidRDefault="003B7B1A" w:rsidP="003B7B1A">
              <w:pPr>
                <w:pStyle w:val="Heading2"/>
              </w:pPr>
              <w:bookmarkStart w:id="95" w:name="_Toc366491311"/>
              <w:bookmarkStart w:id="96" w:name="_Toc366585636"/>
              <w:r>
                <w:t>5.4</w:t>
              </w:r>
              <w:r>
                <w:tab/>
                <w:t xml:space="preserve">Water Monitoring </w:t>
              </w:r>
              <w:r w:rsidRPr="006575E5">
                <w:t>Strategy</w:t>
              </w:r>
              <w:bookmarkEnd w:id="95"/>
              <w:bookmarkEnd w:id="96"/>
            </w:p>
            <w:p w:rsidR="003B7B1A" w:rsidRPr="006575E5" w:rsidRDefault="003B7B1A" w:rsidP="003B7B1A">
              <w:r w:rsidRPr="006575E5">
                <w:t>[Briefly discuss how water will be monitored in the building.  Provide details of the metering and sub-metering strategy to be used within the building and the locations of the water meters and sub-meters]</w:t>
              </w:r>
            </w:p>
            <w:p w:rsidR="003B7B1A" w:rsidRPr="005F6871" w:rsidRDefault="003B7B1A" w:rsidP="00A90B7E">
              <w:pPr>
                <w:pStyle w:val="BodyText"/>
                <w:rPr>
                  <w:rStyle w:val="Strong"/>
                </w:rPr>
              </w:pPr>
              <w:r w:rsidRPr="005F6871">
                <w:rPr>
                  <w:rStyle w:val="Strong"/>
                </w:rPr>
                <w:t>Example:</w:t>
              </w:r>
            </w:p>
            <w:p w:rsidR="003B7B1A" w:rsidRPr="00122928" w:rsidRDefault="003B7B1A" w:rsidP="003B7B1A">
              <w:pPr>
                <w:rPr>
                  <w:rStyle w:val="DocumentTextItalics"/>
                  <w:color w:val="39B54A"/>
                </w:rPr>
              </w:pPr>
              <w:r w:rsidRPr="00122928">
                <w:rPr>
                  <w:rStyle w:val="DocumentTextItalics"/>
                  <w:color w:val="39B54A"/>
                </w:rPr>
                <w:t xml:space="preserve">Water to base building amenities, cooling towers, hot water services, rainwater collection systems and each commercial tenancy and other high water uses </w:t>
              </w:r>
              <w:r w:rsidR="00D071E0" w:rsidRPr="00122928">
                <w:rPr>
                  <w:rStyle w:val="DocumentTextItalics"/>
                  <w:color w:val="39B54A"/>
                </w:rPr>
                <w:t xml:space="preserve">shall </w:t>
              </w:r>
              <w:r w:rsidRPr="00122928">
                <w:rPr>
                  <w:rStyle w:val="DocumentTextItalics"/>
                  <w:color w:val="39B54A"/>
                </w:rPr>
                <w:t>be individually metered via water sub meters and monitored by BM</w:t>
              </w:r>
              <w:r w:rsidR="00D071E0" w:rsidRPr="00122928">
                <w:rPr>
                  <w:rStyle w:val="DocumentTextItalics"/>
                  <w:color w:val="39B54A"/>
                </w:rPr>
                <w:t>CS in accordance with Green S</w:t>
              </w:r>
              <w:r w:rsidRPr="00122928">
                <w:rPr>
                  <w:rStyle w:val="DocumentTextItalics"/>
                  <w:color w:val="39B54A"/>
                </w:rPr>
                <w:t>tar requirements.</w:t>
              </w:r>
            </w:p>
            <w:p w:rsidR="003B7B1A" w:rsidRPr="00122928" w:rsidRDefault="003B7B1A" w:rsidP="003B7B1A">
              <w:pPr>
                <w:rPr>
                  <w:rStyle w:val="DocumentTextItalics"/>
                  <w:color w:val="39B54A"/>
                </w:rPr>
              </w:pPr>
              <w:r w:rsidRPr="00122928">
                <w:rPr>
                  <w:rStyle w:val="DocumentTextItalics"/>
                  <w:color w:val="39B54A"/>
                </w:rPr>
                <w:t>Maintenance procedures after practical completion include as a minimum:</w:t>
              </w:r>
            </w:p>
            <w:p w:rsidR="003B7B1A" w:rsidRPr="00122928" w:rsidRDefault="003B7B1A" w:rsidP="003B7B1A">
              <w:pPr>
                <w:pStyle w:val="BodyoftextBulletPoint"/>
                <w:rPr>
                  <w:rStyle w:val="DocumentTextItalics"/>
                  <w:color w:val="39B54A"/>
                </w:rPr>
              </w:pPr>
              <w:r w:rsidRPr="00122928">
                <w:rPr>
                  <w:rStyle w:val="DocumentTextItalics"/>
                  <w:color w:val="39B54A"/>
                </w:rPr>
                <w:t>Monthly measurements and reporting of major water uses compared against predicted results in a simple to read format showing water consumption.</w:t>
              </w:r>
            </w:p>
            <w:p w:rsidR="003B7B1A" w:rsidRPr="00122928" w:rsidRDefault="003B7B1A" w:rsidP="003B7B1A">
              <w:pPr>
                <w:pStyle w:val="BodyoftextBulletPoint"/>
                <w:rPr>
                  <w:rStyle w:val="DocumentTextItalics"/>
                  <w:color w:val="39B54A"/>
                </w:rPr>
              </w:pPr>
              <w:r w:rsidRPr="00122928">
                <w:rPr>
                  <w:rStyle w:val="DocumentTextItalics"/>
                  <w:color w:val="39B54A"/>
                </w:rPr>
                <w:t>As previously mentioned, metering shall be provided so that water measurements indicate separate water consumption for each floor and tenancy and for the following water uses as a minimum: domestic cold water, domestic hot water, irrigation, cooling towers, and rainwater.</w:t>
              </w:r>
            </w:p>
            <w:p w:rsidR="003B7B1A" w:rsidRDefault="003B7B1A" w:rsidP="003B7B1A">
              <w:pPr>
                <w:pStyle w:val="NoSpacing"/>
              </w:pPr>
            </w:p>
            <w:p w:rsidR="003B7B1A" w:rsidRPr="00504F5A" w:rsidRDefault="003B7B1A" w:rsidP="003B7B1A">
              <w:pPr>
                <w:pStyle w:val="NoSpacing"/>
                <w:sectPr w:rsidR="003B7B1A" w:rsidRPr="00504F5A" w:rsidSect="00CB407B">
                  <w:pgSz w:w="11906" w:h="16838"/>
                  <w:pgMar w:top="1440" w:right="1440" w:bottom="1440" w:left="1440" w:header="708" w:footer="708" w:gutter="0"/>
                  <w:cols w:space="708"/>
                  <w:docGrid w:linePitch="360"/>
                </w:sectPr>
              </w:pPr>
            </w:p>
            <w:p w:rsidR="003B7B1A" w:rsidRPr="006575E5" w:rsidRDefault="003B7B1A" w:rsidP="003B7B1A">
              <w:pPr>
                <w:pStyle w:val="Heading1"/>
              </w:pPr>
              <w:bookmarkStart w:id="97" w:name="_Toc366491312"/>
              <w:bookmarkStart w:id="98" w:name="_Toc366585637"/>
              <w:r>
                <w:t>6.</w:t>
              </w:r>
              <w:r>
                <w:tab/>
                <w:t>Indoor Environmental Quality</w:t>
              </w:r>
              <w:bookmarkEnd w:id="97"/>
              <w:bookmarkEnd w:id="98"/>
            </w:p>
            <w:p w:rsidR="003B7B1A" w:rsidRPr="00173A76" w:rsidRDefault="003B7B1A" w:rsidP="003B7B1A">
              <w:r>
                <w:t>People spend around 90% of their time indoors therefore providing a healthy and safe indoor environment is an important aspect of the design of this building.</w:t>
              </w:r>
            </w:p>
            <w:tbl>
              <w:tblPr>
                <w:tblStyle w:val="TableGrid"/>
                <w:tblW w:w="0" w:type="auto"/>
                <w:tblLook w:val="04A0"/>
              </w:tblPr>
              <w:tblGrid>
                <w:gridCol w:w="4528"/>
                <w:gridCol w:w="4498"/>
              </w:tblGrid>
              <w:tr w:rsidR="003B7B1A" w:rsidTr="00CB407B">
                <w:trPr>
                  <w:cnfStyle w:val="100000000000"/>
                </w:trPr>
                <w:tc>
                  <w:tcPr>
                    <w:cnfStyle w:val="001000000000"/>
                    <w:tcW w:w="4621" w:type="dxa"/>
                  </w:tcPr>
                  <w:p w:rsidR="003B7B1A" w:rsidRPr="003B7B1A" w:rsidRDefault="003B7B1A" w:rsidP="003B7B1A">
                    <w:r>
                      <w:t xml:space="preserve">Indoor Environment Quality Reduction Target </w:t>
                    </w:r>
                  </w:p>
                </w:tc>
                <w:tc>
                  <w:tcPr>
                    <w:tcW w:w="4621" w:type="dxa"/>
                  </w:tcPr>
                  <w:p w:rsidR="003B7B1A" w:rsidRDefault="003B7B1A" w:rsidP="003B7B1A">
                    <w:pPr>
                      <w:cnfStyle w:val="100000000000"/>
                    </w:pPr>
                  </w:p>
                </w:tc>
              </w:tr>
            </w:tbl>
            <w:p w:rsidR="003B7B1A" w:rsidRDefault="003B7B1A" w:rsidP="003B7B1A"/>
            <w:p w:rsidR="003B7B1A" w:rsidRPr="006575E5" w:rsidRDefault="003B7B1A" w:rsidP="003B7B1A">
              <w:pPr>
                <w:pStyle w:val="Heading2"/>
              </w:pPr>
              <w:bookmarkStart w:id="99" w:name="_Toc366491313"/>
              <w:bookmarkStart w:id="100" w:name="_Toc366585638"/>
              <w:r>
                <w:t>6.1</w:t>
              </w:r>
              <w:r>
                <w:tab/>
                <w:t>Indoor Environment Quality Reduction Strategies</w:t>
              </w:r>
              <w:bookmarkEnd w:id="99"/>
              <w:bookmarkEnd w:id="100"/>
            </w:p>
            <w:p w:rsidR="003B7B1A" w:rsidRDefault="003B7B1A" w:rsidP="003B7B1A">
              <w:r w:rsidRPr="006575E5">
                <w:t>[Describe the initiatives incorporated in the building to reduce and avoid exposure to VOCs, formaldehyde and other indoor pollutants.  Include details of what building occupants should do to avoid exposure to indoor pollutants during the building’s operations]</w:t>
              </w:r>
            </w:p>
            <w:p w:rsidR="00D071E0" w:rsidRPr="005F6871" w:rsidRDefault="00D071E0" w:rsidP="003B7B1A">
              <w:pPr>
                <w:rPr>
                  <w:rStyle w:val="Strong"/>
                </w:rPr>
              </w:pPr>
              <w:r w:rsidRPr="005F6871">
                <w:rPr>
                  <w:rStyle w:val="Strong"/>
                </w:rPr>
                <w:t>Example:</w:t>
              </w:r>
            </w:p>
            <w:p w:rsidR="003B7B1A" w:rsidRPr="00122928" w:rsidRDefault="00D071E0" w:rsidP="003B7B1A">
              <w:pPr>
                <w:pStyle w:val="BodyoftextBulletPoint"/>
                <w:rPr>
                  <w:rStyle w:val="DocumentTextItalics"/>
                  <w:color w:val="39B54A"/>
                </w:rPr>
              </w:pPr>
              <w:r w:rsidRPr="00122928">
                <w:rPr>
                  <w:rStyle w:val="DocumentTextItalics"/>
                  <w:color w:val="39B54A"/>
                </w:rPr>
                <w:t>The building shall u</w:t>
              </w:r>
              <w:r w:rsidR="003B7B1A" w:rsidRPr="00122928">
                <w:rPr>
                  <w:rStyle w:val="DocumentTextItalics"/>
                  <w:color w:val="39B54A"/>
                </w:rPr>
                <w:t>se of low VOC paints; and carpets and low emission formaldehyde</w:t>
              </w:r>
              <w:r w:rsidRPr="00122928">
                <w:rPr>
                  <w:rStyle w:val="DocumentTextItalics"/>
                  <w:color w:val="39B54A"/>
                </w:rPr>
                <w:t xml:space="preserve"> only</w:t>
              </w:r>
              <w:r w:rsidR="003B7B1A" w:rsidRPr="00122928">
                <w:rPr>
                  <w:rStyle w:val="DocumentTextItalics"/>
                  <w:color w:val="39B54A"/>
                </w:rPr>
                <w:t xml:space="preserve">; </w:t>
              </w:r>
            </w:p>
            <w:p w:rsidR="003B7B1A" w:rsidRPr="00122928" w:rsidRDefault="00D071E0" w:rsidP="003B7B1A">
              <w:pPr>
                <w:pStyle w:val="BodyoftextBulletPoint"/>
                <w:rPr>
                  <w:rStyle w:val="DocumentTextItalics"/>
                  <w:color w:val="39B54A"/>
                </w:rPr>
              </w:pPr>
              <w:r w:rsidRPr="00122928">
                <w:rPr>
                  <w:rStyle w:val="DocumentTextItalics"/>
                  <w:color w:val="39B54A"/>
                </w:rPr>
                <w:t>The Building includes m</w:t>
              </w:r>
              <w:r w:rsidR="003B7B1A" w:rsidRPr="00122928">
                <w:rPr>
                  <w:rStyle w:val="DocumentTextItalics"/>
                  <w:color w:val="39B54A"/>
                </w:rPr>
                <w:t>ould prevention measures;</w:t>
              </w:r>
            </w:p>
            <w:p w:rsidR="003B7B1A" w:rsidRPr="00122928" w:rsidRDefault="00D071E0" w:rsidP="003B7B1A">
              <w:pPr>
                <w:pStyle w:val="BodyoftextBulletPoint"/>
                <w:rPr>
                  <w:rStyle w:val="DocumentTextItalics"/>
                  <w:color w:val="39B54A"/>
                </w:rPr>
              </w:pPr>
              <w:r w:rsidRPr="00122928">
                <w:rPr>
                  <w:rStyle w:val="DocumentTextItalics"/>
                  <w:color w:val="39B54A"/>
                </w:rPr>
                <w:t>The building has d</w:t>
              </w:r>
              <w:r w:rsidR="003B7B1A" w:rsidRPr="00122928">
                <w:rPr>
                  <w:rStyle w:val="DocumentTextItalics"/>
                  <w:color w:val="39B54A"/>
                </w:rPr>
                <w:t>esign</w:t>
              </w:r>
              <w:r w:rsidRPr="00122928">
                <w:rPr>
                  <w:rStyle w:val="DocumentTextItalics"/>
                  <w:color w:val="39B54A"/>
                </w:rPr>
                <w:t>ed</w:t>
              </w:r>
              <w:r w:rsidR="003B7B1A" w:rsidRPr="00122928">
                <w:rPr>
                  <w:rStyle w:val="DocumentTextItalics"/>
                  <w:color w:val="39B54A"/>
                </w:rPr>
                <w:t xml:space="preserve"> and insta</w:t>
              </w:r>
              <w:r w:rsidRPr="00122928">
                <w:rPr>
                  <w:rStyle w:val="DocumentTextItalics"/>
                  <w:color w:val="39B54A"/>
                </w:rPr>
                <w:t>l</w:t>
              </w:r>
              <w:r w:rsidR="003B7B1A" w:rsidRPr="00122928">
                <w:rPr>
                  <w:rStyle w:val="DocumentTextItalics"/>
                  <w:color w:val="39B54A"/>
                </w:rPr>
                <w:t>l</w:t>
              </w:r>
              <w:r w:rsidRPr="00122928">
                <w:rPr>
                  <w:rStyle w:val="DocumentTextItalics"/>
                  <w:color w:val="39B54A"/>
                </w:rPr>
                <w:t xml:space="preserve">ed </w:t>
              </w:r>
              <w:r w:rsidR="003B7B1A" w:rsidRPr="00122928">
                <w:rPr>
                  <w:rStyle w:val="DocumentTextItalics"/>
                  <w:color w:val="39B54A"/>
                </w:rPr>
                <w:t>tenant exhaust risers;</w:t>
              </w:r>
            </w:p>
            <w:p w:rsidR="003B7B1A" w:rsidRPr="00122928" w:rsidRDefault="00D071E0" w:rsidP="003B7B1A">
              <w:pPr>
                <w:pStyle w:val="BodyoftextBulletPoint"/>
                <w:rPr>
                  <w:rStyle w:val="DocumentTextItalics"/>
                  <w:color w:val="39B54A"/>
                </w:rPr>
              </w:pPr>
              <w:r w:rsidRPr="00122928">
                <w:rPr>
                  <w:rStyle w:val="DocumentTextItalics"/>
                  <w:color w:val="39B54A"/>
                </w:rPr>
                <w:t>The HVAC system has been designed to have o</w:t>
              </w:r>
              <w:r w:rsidR="003B7B1A" w:rsidRPr="00122928">
                <w:rPr>
                  <w:rStyle w:val="DocumentTextItalics"/>
                  <w:color w:val="39B54A"/>
                </w:rPr>
                <w:t>utside air rates 50% above Australian Standard requirement of 7.5 L/s/person;</w:t>
              </w:r>
            </w:p>
            <w:p w:rsidR="003B7B1A" w:rsidRPr="00122928" w:rsidRDefault="003B7B1A" w:rsidP="003B7B1A">
              <w:pPr>
                <w:pStyle w:val="BodyoftextBulletPoint"/>
                <w:rPr>
                  <w:rStyle w:val="DocumentTextItalics"/>
                  <w:color w:val="39B54A"/>
                </w:rPr>
              </w:pPr>
              <w:r w:rsidRPr="00122928">
                <w:rPr>
                  <w:rStyle w:val="DocumentTextItalics"/>
                  <w:color w:val="39B54A"/>
                </w:rPr>
                <w:t>Computational Fluid Dynamics (CFD) modelling</w:t>
              </w:r>
              <w:r w:rsidR="00D071E0" w:rsidRPr="00122928">
                <w:rPr>
                  <w:rStyle w:val="DocumentTextItalics"/>
                  <w:color w:val="39B54A"/>
                </w:rPr>
                <w:t xml:space="preserve"> has been undertaken and demonstrates</w:t>
              </w:r>
              <w:r w:rsidRPr="00122928">
                <w:rPr>
                  <w:rStyle w:val="DocumentTextItalics"/>
                  <w:color w:val="39B54A"/>
                </w:rPr>
                <w:t xml:space="preserve"> that more than 98% of the commercial office NLA will achieve an Air Change Effectiveness (ACE) greater than 0.95;</w:t>
              </w:r>
            </w:p>
            <w:p w:rsidR="003B7B1A" w:rsidRPr="00122928" w:rsidRDefault="00D071E0" w:rsidP="003B7B1A">
              <w:pPr>
                <w:pStyle w:val="BodyoftextBulletPoint"/>
                <w:rPr>
                  <w:rStyle w:val="DocumentTextItalics"/>
                  <w:color w:val="39B54A"/>
                </w:rPr>
              </w:pPr>
              <w:r w:rsidRPr="00122928">
                <w:rPr>
                  <w:rStyle w:val="DocumentTextItalics"/>
                  <w:color w:val="39B54A"/>
                </w:rPr>
                <w:t>The building has d</w:t>
              </w:r>
              <w:r w:rsidR="003B7B1A" w:rsidRPr="00122928">
                <w:rPr>
                  <w:rStyle w:val="DocumentTextItalics"/>
                  <w:color w:val="39B54A"/>
                </w:rPr>
                <w:t>esign</w:t>
              </w:r>
              <w:r w:rsidRPr="00122928">
                <w:rPr>
                  <w:rStyle w:val="DocumentTextItalics"/>
                  <w:color w:val="39B54A"/>
                </w:rPr>
                <w:t xml:space="preserve">ed and installed </w:t>
              </w:r>
              <w:r w:rsidR="003B7B1A" w:rsidRPr="00122928">
                <w:rPr>
                  <w:rStyle w:val="DocumentTextItalics"/>
                  <w:color w:val="39B54A"/>
                </w:rPr>
                <w:t>a CO2 monitoring and control system</w:t>
              </w:r>
              <w:r w:rsidRPr="00122928">
                <w:rPr>
                  <w:rStyle w:val="DocumentTextItalics"/>
                  <w:color w:val="39B54A"/>
                </w:rPr>
                <w:t xml:space="preserve"> throughout the occupied areas</w:t>
              </w:r>
              <w:r w:rsidR="003B7B1A" w:rsidRPr="00122928">
                <w:rPr>
                  <w:rStyle w:val="DocumentTextItalics"/>
                  <w:color w:val="39B54A"/>
                </w:rPr>
                <w:t>;</w:t>
              </w:r>
            </w:p>
            <w:p w:rsidR="003B7B1A" w:rsidRPr="00122928" w:rsidRDefault="003B7B1A" w:rsidP="00D071E0">
              <w:pPr>
                <w:pStyle w:val="BodyoftextBulletPoint"/>
                <w:rPr>
                  <w:rStyle w:val="DocumentTextItalics"/>
                  <w:color w:val="39B54A"/>
                </w:rPr>
              </w:pPr>
              <w:r w:rsidRPr="00122928">
                <w:rPr>
                  <w:rStyle w:val="DocumentTextItalics"/>
                  <w:color w:val="39B54A"/>
                </w:rPr>
                <w:t xml:space="preserve">30% of the Net </w:t>
              </w:r>
              <w:proofErr w:type="spellStart"/>
              <w:r w:rsidRPr="00122928">
                <w:rPr>
                  <w:rStyle w:val="DocumentTextItalics"/>
                  <w:color w:val="39B54A"/>
                </w:rPr>
                <w:t>Lettable</w:t>
              </w:r>
              <w:proofErr w:type="spellEnd"/>
              <w:r w:rsidRPr="00122928">
                <w:rPr>
                  <w:rStyle w:val="DocumentTextItalics"/>
                  <w:color w:val="39B54A"/>
                </w:rPr>
                <w:t xml:space="preserve"> Area (NLA)</w:t>
              </w:r>
              <w:r w:rsidR="00D071E0" w:rsidRPr="00122928">
                <w:rPr>
                  <w:rStyle w:val="DocumentTextItalics"/>
                  <w:color w:val="39B54A"/>
                </w:rPr>
                <w:t xml:space="preserve"> has been designed to</w:t>
              </w:r>
              <w:r w:rsidRPr="00122928">
                <w:rPr>
                  <w:rStyle w:val="DocumentTextItalics"/>
                  <w:color w:val="39B54A"/>
                </w:rPr>
                <w:t xml:space="preserve"> achieve a Daylight Factor of &gt;=2% at desk level;</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Fixed shading devices as well as internal blinds for daylight glare control </w:t>
              </w:r>
              <w:r w:rsidR="00D071E0" w:rsidRPr="00122928">
                <w:rPr>
                  <w:rStyle w:val="DocumentTextItalics"/>
                  <w:color w:val="39B54A"/>
                </w:rPr>
                <w:t xml:space="preserve">shall be installed </w:t>
              </w:r>
              <w:r w:rsidRPr="00122928">
                <w:rPr>
                  <w:rStyle w:val="DocumentTextItalics"/>
                  <w:color w:val="39B54A"/>
                </w:rPr>
                <w:t>on facades. Automated blinds</w:t>
              </w:r>
              <w:r w:rsidR="00D071E0" w:rsidRPr="00122928">
                <w:rPr>
                  <w:rStyle w:val="DocumentTextItalics"/>
                  <w:color w:val="39B54A"/>
                </w:rPr>
                <w:t xml:space="preserve"> shall be used </w:t>
              </w:r>
              <w:r w:rsidRPr="00122928">
                <w:rPr>
                  <w:rStyle w:val="DocumentTextItalics"/>
                  <w:color w:val="39B54A"/>
                </w:rPr>
                <w:t>along the north western and south western façade;</w:t>
              </w:r>
            </w:p>
            <w:p w:rsidR="003B7B1A" w:rsidRPr="00122928" w:rsidRDefault="00D071E0" w:rsidP="003B7B1A">
              <w:pPr>
                <w:pStyle w:val="BodyoftextBulletPoint"/>
                <w:rPr>
                  <w:rStyle w:val="DocumentTextItalics"/>
                  <w:color w:val="39B54A"/>
                </w:rPr>
              </w:pPr>
              <w:r w:rsidRPr="00122928">
                <w:rPr>
                  <w:rStyle w:val="DocumentTextItalics"/>
                  <w:color w:val="39B54A"/>
                </w:rPr>
                <w:t>The building shall install h</w:t>
              </w:r>
              <w:r w:rsidR="003B7B1A" w:rsidRPr="00122928">
                <w:rPr>
                  <w:rStyle w:val="DocumentTextItalics"/>
                  <w:color w:val="39B54A"/>
                </w:rPr>
                <w:t xml:space="preserve">igh frequency ballasts to all fluorescent </w:t>
              </w:r>
              <w:proofErr w:type="spellStart"/>
              <w:r w:rsidR="003B7B1A" w:rsidRPr="00122928">
                <w:rPr>
                  <w:rStyle w:val="DocumentTextItalics"/>
                  <w:color w:val="39B54A"/>
                </w:rPr>
                <w:t>luminaires</w:t>
              </w:r>
              <w:proofErr w:type="spellEnd"/>
              <w:r w:rsidR="003B7B1A" w:rsidRPr="00122928">
                <w:rPr>
                  <w:rStyle w:val="DocumentTextItalics"/>
                  <w:color w:val="39B54A"/>
                </w:rPr>
                <w:t>;</w:t>
              </w:r>
            </w:p>
            <w:p w:rsidR="003B7B1A" w:rsidRPr="00122928" w:rsidRDefault="003B7B1A" w:rsidP="003B7B1A">
              <w:pPr>
                <w:pStyle w:val="BodyoftextBulletPoint"/>
                <w:rPr>
                  <w:rStyle w:val="DocumentTextItalics"/>
                  <w:color w:val="39B54A"/>
                </w:rPr>
              </w:pPr>
              <w:r w:rsidRPr="00122928">
                <w:rPr>
                  <w:rStyle w:val="DocumentTextItalics"/>
                  <w:color w:val="39B54A"/>
                </w:rPr>
                <w:t>Electric Lighting levels</w:t>
              </w:r>
              <w:r w:rsidR="00D071E0" w:rsidRPr="00122928">
                <w:rPr>
                  <w:rStyle w:val="DocumentTextItalics"/>
                  <w:color w:val="39B54A"/>
                </w:rPr>
                <w:t xml:space="preserve"> have been designed to not exceed </w:t>
              </w:r>
              <w:r w:rsidRPr="00122928">
                <w:rPr>
                  <w:rStyle w:val="DocumentTextItalics"/>
                  <w:color w:val="39B54A"/>
                </w:rPr>
                <w:t xml:space="preserve">400 </w:t>
              </w:r>
              <w:proofErr w:type="spellStart"/>
              <w:r w:rsidRPr="00122928">
                <w:rPr>
                  <w:rStyle w:val="DocumentTextItalics"/>
                  <w:color w:val="39B54A"/>
                </w:rPr>
                <w:t>Lux</w:t>
              </w:r>
              <w:proofErr w:type="spellEnd"/>
              <w:r w:rsidRPr="00122928">
                <w:rPr>
                  <w:rStyle w:val="DocumentTextItalics"/>
                  <w:color w:val="39B54A"/>
                </w:rPr>
                <w:t xml:space="preserve"> for 95% of the NLA measured at the working plane;</w:t>
              </w:r>
            </w:p>
            <w:p w:rsidR="003B7B1A" w:rsidRPr="00122928" w:rsidRDefault="003B7B1A" w:rsidP="003B7B1A">
              <w:pPr>
                <w:pStyle w:val="BodyoftextBulletPoint"/>
                <w:rPr>
                  <w:rStyle w:val="DocumentTextItalics"/>
                  <w:color w:val="39B54A"/>
                </w:rPr>
              </w:pPr>
              <w:r w:rsidRPr="00122928">
                <w:rPr>
                  <w:rStyle w:val="DocumentTextItalics"/>
                  <w:color w:val="39B54A"/>
                </w:rPr>
                <w:t>Thermal comfort modelling</w:t>
              </w:r>
              <w:r w:rsidR="00D071E0" w:rsidRPr="00122928">
                <w:rPr>
                  <w:rStyle w:val="DocumentTextItalics"/>
                  <w:color w:val="39B54A"/>
                </w:rPr>
                <w:t xml:space="preserve"> has been undertaken and</w:t>
              </w:r>
              <w:r w:rsidRPr="00122928">
                <w:rPr>
                  <w:rStyle w:val="DocumentTextItalics"/>
                  <w:color w:val="39B54A"/>
                </w:rPr>
                <w:t xml:space="preserve"> demonstrate</w:t>
              </w:r>
              <w:r w:rsidR="00D071E0" w:rsidRPr="00122928">
                <w:rPr>
                  <w:rStyle w:val="DocumentTextItalics"/>
                  <w:color w:val="39B54A"/>
                </w:rPr>
                <w:t>s</w:t>
              </w:r>
              <w:r w:rsidRPr="00122928">
                <w:rPr>
                  <w:rStyle w:val="DocumentTextItalics"/>
                  <w:color w:val="39B54A"/>
                </w:rPr>
                <w:t xml:space="preserve"> that the PMV levels of each office NLA area are between -0.5 and +0.5 for more than 98% of the year during air conditioned hours; and</w:t>
              </w:r>
            </w:p>
            <w:p w:rsidR="003B7B1A" w:rsidRPr="00122928" w:rsidRDefault="003B7B1A" w:rsidP="003B7B1A">
              <w:pPr>
                <w:pStyle w:val="BodyoftextBulletPoint"/>
                <w:rPr>
                  <w:rStyle w:val="DocumentTextItalics"/>
                  <w:color w:val="39B54A"/>
                </w:rPr>
              </w:pPr>
              <w:r w:rsidRPr="00122928">
                <w:rPr>
                  <w:rStyle w:val="DocumentTextItalics"/>
                  <w:color w:val="39B54A"/>
                </w:rPr>
                <w:t>Base building services noise levels are designed to not exceed ‘satisfactory’ noise levels in accordance with the AS/NZS 2107:2000.</w:t>
              </w:r>
            </w:p>
            <w:p w:rsidR="003B7B1A" w:rsidRPr="006575E5" w:rsidRDefault="003B7B1A" w:rsidP="003B7B1A">
              <w:pPr>
                <w:pStyle w:val="Heading2"/>
              </w:pPr>
              <w:bookmarkStart w:id="101" w:name="_Toc366491314"/>
              <w:bookmarkStart w:id="102" w:name="_Toc366585639"/>
              <w:r>
                <w:t>6.2</w:t>
              </w:r>
              <w:r>
                <w:tab/>
                <w:t>Indoor Environment Quality Monitoring Strategy</w:t>
              </w:r>
              <w:bookmarkEnd w:id="101"/>
              <w:bookmarkEnd w:id="102"/>
            </w:p>
            <w:p w:rsidR="003B7B1A" w:rsidRDefault="003B7B1A" w:rsidP="003B7B1A">
              <w:r w:rsidRPr="006575E5">
                <w:t>[Briefly discuss how Indoor Environment Quality will be monitored in the building]</w:t>
              </w:r>
            </w:p>
            <w:p w:rsidR="005F6871" w:rsidRPr="005F6871" w:rsidRDefault="005F6871" w:rsidP="003B7B1A">
              <w:pPr>
                <w:rPr>
                  <w:rStyle w:val="Strong"/>
                </w:rPr>
              </w:pPr>
              <w:r w:rsidRPr="005F6871">
                <w:rPr>
                  <w:rStyle w:val="Strong"/>
                </w:rPr>
                <w:t>Example:</w:t>
              </w:r>
            </w:p>
            <w:p w:rsidR="003B7B1A" w:rsidRPr="00122928" w:rsidRDefault="003B7B1A" w:rsidP="003B7B1A">
              <w:pPr>
                <w:rPr>
                  <w:rStyle w:val="DocumentTextItalics"/>
                  <w:color w:val="39B54A"/>
                </w:rPr>
              </w:pPr>
              <w:r w:rsidRPr="00122928">
                <w:rPr>
                  <w:rStyle w:val="DocumentTextItalics"/>
                  <w:color w:val="39B54A"/>
                </w:rPr>
                <w:t xml:space="preserve">Targets for maintaining a high quality indoor environment include: </w:t>
              </w:r>
            </w:p>
            <w:p w:rsidR="003B7B1A" w:rsidRPr="00122928" w:rsidRDefault="003B7B1A" w:rsidP="003B7B1A">
              <w:pPr>
                <w:rPr>
                  <w:rStyle w:val="DocumentTextItalics"/>
                  <w:color w:val="39B54A"/>
                </w:rPr>
              </w:pPr>
              <w:r w:rsidRPr="00122928">
                <w:rPr>
                  <w:rStyle w:val="DocumentTextItalics"/>
                  <w:color w:val="39B54A"/>
                </w:rPr>
                <w:t xml:space="preserve">Undertaking a building tuning on a quarterly basis for the first 12 months is an effective way of monitoring fresh air rates are as per the building’s design intent. </w:t>
              </w:r>
            </w:p>
            <w:p w:rsidR="003B7B1A" w:rsidRPr="00122928" w:rsidRDefault="003B7B1A" w:rsidP="003B7B1A">
              <w:pPr>
                <w:rPr>
                  <w:rStyle w:val="DocumentTextItalics"/>
                  <w:color w:val="39B54A"/>
                </w:rPr>
              </w:pPr>
              <w:r w:rsidRPr="00122928">
                <w:rPr>
                  <w:rStyle w:val="DocumentTextItalics"/>
                  <w:color w:val="39B54A"/>
                </w:rPr>
                <w:t xml:space="preserve">The building will also conduct a post occupancy evaluation (POE), to have a green maintenance plan in place to ensure non-toxic materials are used for maintenance, or to use the Green Star - Performance rating tool. The Green Star - Performance rating tool's Indoor Environment Quality category assesses the following key issues: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Thermal comfort;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Air quality;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Acoustic comfort; </w:t>
              </w:r>
            </w:p>
            <w:p w:rsidR="003B7B1A" w:rsidRPr="00122928" w:rsidRDefault="003B7B1A" w:rsidP="003B7B1A">
              <w:pPr>
                <w:pStyle w:val="BodyoftextBulletPoint"/>
                <w:rPr>
                  <w:rStyle w:val="DocumentTextItalics"/>
                  <w:color w:val="39B54A"/>
                </w:rPr>
              </w:pPr>
              <w:r w:rsidRPr="00122928">
                <w:rPr>
                  <w:rStyle w:val="DocumentTextItalics"/>
                  <w:color w:val="39B54A"/>
                </w:rPr>
                <w:t xml:space="preserve">Lighting; and </w:t>
              </w:r>
            </w:p>
            <w:p w:rsidR="003B7B1A" w:rsidRPr="00122928" w:rsidRDefault="003B7B1A" w:rsidP="003B7B1A">
              <w:pPr>
                <w:pStyle w:val="BodyoftextBulletPoint"/>
                <w:rPr>
                  <w:color w:val="39B54A"/>
                </w:rPr>
              </w:pPr>
              <w:r w:rsidRPr="00122928">
                <w:rPr>
                  <w:rStyle w:val="DocumentTextItalics"/>
                  <w:color w:val="39B54A"/>
                </w:rPr>
                <w:t>Office layout</w:t>
              </w:r>
              <w:r w:rsidRPr="00122928">
                <w:rPr>
                  <w:color w:val="39B54A"/>
                </w:rPr>
                <w:t xml:space="preserve"> . </w:t>
              </w:r>
            </w:p>
            <w:p w:rsidR="009C1A2B" w:rsidRPr="009C1A2B" w:rsidRDefault="009C1A2B" w:rsidP="009C1A2B"/>
            <w:p w:rsidR="009C1A2B" w:rsidRPr="009C1A2B" w:rsidRDefault="009C1A2B" w:rsidP="009C1A2B">
              <w:pPr>
                <w:pStyle w:val="Heading2"/>
              </w:pPr>
              <w:bookmarkStart w:id="103" w:name="_Toc366585640"/>
              <w:r w:rsidRPr="009C1A2B">
                <w:t>Any other systems impacting on energy and water consumption of the building</w:t>
              </w:r>
              <w:bookmarkEnd w:id="103"/>
            </w:p>
            <w:p w:rsidR="009C1A2B" w:rsidRPr="009C1A2B" w:rsidRDefault="009C1A2B" w:rsidP="009C1A2B">
              <w:r w:rsidRPr="009C1A2B">
                <w:t>[Provide a simple description of the heating system including the following:</w:t>
              </w:r>
            </w:p>
            <w:p w:rsidR="009C1A2B" w:rsidRPr="009C1A2B" w:rsidRDefault="009C1A2B" w:rsidP="00D071E0">
              <w:pPr>
                <w:pStyle w:val="BodyoftextBulletPoint"/>
              </w:pPr>
              <w:r w:rsidRPr="009C1A2B">
                <w:t>Provide a simplified diagram of the system]</w:t>
              </w:r>
            </w:p>
            <w:p w:rsidR="009C1A2B" w:rsidRPr="009C1A2B" w:rsidRDefault="009C1A2B" w:rsidP="009C1A2B">
              <w:pPr>
                <w:pStyle w:val="Heading3"/>
              </w:pPr>
              <w:bookmarkStart w:id="104" w:name="_Toc366585641"/>
              <w:r w:rsidRPr="009C1A2B">
                <w:t>Intended Operation of the System</w:t>
              </w:r>
              <w:bookmarkEnd w:id="104"/>
            </w:p>
            <w:p w:rsidR="009C1A2B" w:rsidRPr="009C1A2B" w:rsidRDefault="009C1A2B" w:rsidP="009C1A2B">
              <w:r w:rsidRPr="009C1A2B">
                <w:t>[Describe the intended operation of the system]</w:t>
              </w:r>
            </w:p>
            <w:p w:rsidR="009C1A2B" w:rsidRPr="009C1A2B" w:rsidRDefault="009C1A2B" w:rsidP="009C1A2B">
              <w:pPr>
                <w:pStyle w:val="Heading3"/>
              </w:pPr>
              <w:bookmarkStart w:id="105" w:name="_Toc366585642"/>
              <w:r w:rsidRPr="009C1A2B">
                <w:t>Components and Importance of Efficient Use</w:t>
              </w:r>
              <w:bookmarkEnd w:id="105"/>
            </w:p>
            <w:p w:rsidR="009C1A2B" w:rsidRPr="009C1A2B" w:rsidRDefault="009C1A2B" w:rsidP="009C1A2B">
              <w:r w:rsidRPr="009C1A2B">
                <w:t>[List the main components (including control) and the important of their efficient use]</w:t>
              </w:r>
            </w:p>
            <w:p w:rsidR="009C1A2B" w:rsidRPr="009C1A2B" w:rsidRDefault="009C1A2B" w:rsidP="009C1A2B">
              <w:pPr>
                <w:pStyle w:val="Heading3"/>
              </w:pPr>
              <w:bookmarkStart w:id="106" w:name="_Toc366585643"/>
              <w:r w:rsidRPr="009C1A2B">
                <w:t>Maintenance Needs</w:t>
              </w:r>
              <w:bookmarkEnd w:id="106"/>
            </w:p>
            <w:p w:rsidR="009C1A2B" w:rsidRPr="009C1A2B" w:rsidRDefault="009C1A2B" w:rsidP="009C1A2B">
              <w:r w:rsidRPr="009C1A2B">
                <w:t>[Detail maintenance needs, responsible parties and maintenance frequency]</w:t>
              </w:r>
            </w:p>
            <w:p w:rsidR="009C1A2B" w:rsidRPr="009C1A2B" w:rsidRDefault="009C1A2B" w:rsidP="009C1A2B">
              <w:pPr>
                <w:pStyle w:val="Heading3"/>
              </w:pPr>
              <w:r w:rsidRPr="009C1A2B">
                <w:t xml:space="preserve"> </w:t>
              </w:r>
              <w:bookmarkStart w:id="107" w:name="_Toc366585644"/>
              <w:r w:rsidRPr="009C1A2B">
                <w:t>Signs of System Failure</w:t>
              </w:r>
              <w:bookmarkEnd w:id="107"/>
            </w:p>
            <w:p w:rsidR="009C1A2B" w:rsidRPr="009C1A2B" w:rsidRDefault="009C1A2B" w:rsidP="009C1A2B">
              <w:r w:rsidRPr="009C1A2B">
                <w:t>[Outline tell-tale signs of system failure]</w:t>
              </w:r>
            </w:p>
            <w:p w:rsidR="009C1A2B" w:rsidRDefault="00D071E0" w:rsidP="00D071E0">
              <w:pPr>
                <w:pStyle w:val="Heading3"/>
              </w:pPr>
              <w:bookmarkStart w:id="108" w:name="_Toc366585645"/>
              <w:r>
                <w:t>System Efficiency</w:t>
              </w:r>
              <w:bookmarkEnd w:id="108"/>
            </w:p>
            <w:p w:rsidR="00D071E0" w:rsidRDefault="00D071E0" w:rsidP="00D071E0">
              <w:r>
                <w:t>[Include any notes on how to maintain system efficiency]</w:t>
              </w:r>
            </w:p>
            <w:p w:rsidR="00D071E0" w:rsidRPr="00D071E0" w:rsidRDefault="00D071E0" w:rsidP="00D071E0"/>
            <w:p w:rsidR="009C1A2B" w:rsidRPr="009C1A2B" w:rsidRDefault="009C1A2B" w:rsidP="009C1A2B">
              <w:pPr>
                <w:sectPr w:rsidR="009C1A2B" w:rsidRPr="009C1A2B" w:rsidSect="00595ADA">
                  <w:pgSz w:w="11906" w:h="16838"/>
                  <w:pgMar w:top="1440" w:right="1440" w:bottom="1440" w:left="1440" w:header="708" w:footer="708" w:gutter="0"/>
                  <w:cols w:space="708"/>
                  <w:docGrid w:linePitch="360"/>
                </w:sectPr>
              </w:pPr>
            </w:p>
            <w:p w:rsidR="00107058" w:rsidRPr="002507A6" w:rsidRDefault="00BA7C84" w:rsidP="006B5DA6">
              <w:pPr>
                <w:rPr>
                  <w:b/>
                </w:rPr>
              </w:pPr>
            </w:p>
          </w:sdtContent>
        </w:sdt>
        <w:p w:rsidR="001479F8" w:rsidRDefault="00BA7C84" w:rsidP="00107058">
          <w:pPr>
            <w:pStyle w:val="Title"/>
          </w:pPr>
        </w:p>
      </w:sdtContent>
    </w:sdt>
    <w:sectPr w:rsidR="001479F8" w:rsidSect="00BD67D4">
      <w:headerReference w:type="default" r:id="rId12"/>
      <w:footerReference w:type="default" r:id="rId13"/>
      <w:footerReference w:type="first" r:id="rId14"/>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34A" w:rsidRDefault="0076634A" w:rsidP="00ED7D5E">
      <w:pPr>
        <w:spacing w:after="0" w:line="240" w:lineRule="auto"/>
      </w:pPr>
      <w:r>
        <w:separator/>
      </w:r>
    </w:p>
  </w:endnote>
  <w:endnote w:type="continuationSeparator" w:id="0">
    <w:p w:rsidR="0076634A" w:rsidRDefault="0076634A" w:rsidP="00ED7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59346"/>
      <w:docPartObj>
        <w:docPartGallery w:val="Page Numbers (Bottom of Page)"/>
        <w:docPartUnique/>
      </w:docPartObj>
    </w:sdtPr>
    <w:sdtEndPr>
      <w:rPr>
        <w:rStyle w:val="Pagenumber"/>
        <w:b/>
      </w:rPr>
    </w:sdtEndPr>
    <w:sdtContent>
      <w:p w:rsidR="001163E1" w:rsidRPr="00441304" w:rsidRDefault="00BA7C84">
        <w:pPr>
          <w:pStyle w:val="Footer"/>
          <w:jc w:val="right"/>
          <w:rPr>
            <w:rStyle w:val="Pagenumber"/>
          </w:rPr>
        </w:pPr>
        <w:r w:rsidRPr="00441304">
          <w:rPr>
            <w:rStyle w:val="Pagenumber"/>
          </w:rPr>
          <w:fldChar w:fldCharType="begin"/>
        </w:r>
        <w:r w:rsidR="001163E1" w:rsidRPr="00441304">
          <w:rPr>
            <w:rStyle w:val="Pagenumber"/>
          </w:rPr>
          <w:instrText xml:space="preserve"> PAGE   \* MERGEFORMAT </w:instrText>
        </w:r>
        <w:r w:rsidRPr="00441304">
          <w:rPr>
            <w:rStyle w:val="Pagenumber"/>
          </w:rPr>
          <w:fldChar w:fldCharType="separate"/>
        </w:r>
        <w:r w:rsidR="00651042">
          <w:rPr>
            <w:rStyle w:val="Pagenumber"/>
            <w:noProof/>
          </w:rPr>
          <w:t>12</w:t>
        </w:r>
        <w:r w:rsidRPr="00441304">
          <w:rPr>
            <w:rStyle w:val="Pagenumber"/>
          </w:rPr>
          <w:fldChar w:fldCharType="end"/>
        </w:r>
      </w:p>
    </w:sdtContent>
  </w:sdt>
  <w:p w:rsidR="001163E1" w:rsidRDefault="001163E1">
    <w:pPr>
      <w:pStyle w:val="Footer"/>
    </w:pPr>
    <w:r>
      <w:rPr>
        <w:noProof/>
        <w:lang w:eastAsia="en-AU"/>
      </w:rPr>
      <w:drawing>
        <wp:anchor distT="0" distB="0" distL="114300" distR="114300" simplePos="0" relativeHeight="251664384" behindDoc="1" locked="0" layoutInCell="1" allowOverlap="1">
          <wp:simplePos x="0" y="0"/>
          <wp:positionH relativeFrom="column">
            <wp:align>left</wp:align>
          </wp:positionH>
          <wp:positionV relativeFrom="margin">
            <wp:posOffset>8749030</wp:posOffset>
          </wp:positionV>
          <wp:extent cx="3149452" cy="404037"/>
          <wp:effectExtent l="19050" t="0" r="0" b="0"/>
          <wp:wrapNone/>
          <wp:docPr id="9"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49452" cy="404037"/>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E1" w:rsidRDefault="001163E1">
    <w:pPr>
      <w:pStyle w:val="Footer"/>
    </w:pPr>
    <w:r w:rsidRPr="00441304">
      <w:rPr>
        <w:noProof/>
        <w:lang w:eastAsia="en-AU"/>
      </w:rPr>
      <w:drawing>
        <wp:anchor distT="0" distB="0" distL="114300" distR="114300" simplePos="0" relativeHeight="251665408" behindDoc="1" locked="0" layoutInCell="1" allowOverlap="1">
          <wp:simplePos x="0" y="0"/>
          <wp:positionH relativeFrom="column">
            <wp:align>left</wp:align>
          </wp:positionH>
          <wp:positionV relativeFrom="margin">
            <wp:posOffset>6287830</wp:posOffset>
          </wp:positionV>
          <wp:extent cx="3149452" cy="404037"/>
          <wp:effectExtent l="19050" t="0" r="0" b="0"/>
          <wp:wrapNone/>
          <wp:docPr id="10"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49452" cy="404037"/>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E1" w:rsidRDefault="00BA7C84">
    <w:pPr>
      <w:pStyle w:val="Footer"/>
      <w:jc w:val="right"/>
    </w:pPr>
    <w:r w:rsidRPr="001133B3">
      <w:rPr>
        <w:b/>
      </w:rPr>
      <w:fldChar w:fldCharType="begin"/>
    </w:r>
    <w:r w:rsidR="001163E1" w:rsidRPr="001133B3">
      <w:rPr>
        <w:b/>
      </w:rPr>
      <w:instrText xml:space="preserve"> PAGE   \* MERGEFORMAT </w:instrText>
    </w:r>
    <w:r w:rsidRPr="001133B3">
      <w:rPr>
        <w:b/>
      </w:rPr>
      <w:fldChar w:fldCharType="separate"/>
    </w:r>
    <w:r w:rsidR="00651042">
      <w:rPr>
        <w:b/>
        <w:noProof/>
      </w:rPr>
      <w:t>31</w:t>
    </w:r>
    <w:r w:rsidRPr="001133B3">
      <w:rPr>
        <w:b/>
      </w:rPr>
      <w:fldChar w:fldCharType="end"/>
    </w:r>
  </w:p>
  <w:p w:rsidR="001163E1" w:rsidRDefault="001163E1">
    <w:pPr>
      <w:pStyle w:val="Footer"/>
    </w:pPr>
    <w:r>
      <w:rPr>
        <w:noProof/>
        <w:lang w:eastAsia="en-AU"/>
      </w:rPr>
      <w:drawing>
        <wp:anchor distT="0" distB="0" distL="114300" distR="114300" simplePos="0" relativeHeight="251660288" behindDoc="1" locked="0" layoutInCell="1" allowOverlap="1">
          <wp:simplePos x="0" y="0"/>
          <wp:positionH relativeFrom="column">
            <wp:align>left</wp:align>
          </wp:positionH>
          <wp:positionV relativeFrom="margin">
            <wp:posOffset>8749030</wp:posOffset>
          </wp:positionV>
          <wp:extent cx="3149452" cy="404037"/>
          <wp:effectExtent l="19050" t="0" r="0" b="0"/>
          <wp:wrapNone/>
          <wp:docPr id="11"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49452" cy="404037"/>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E1" w:rsidRDefault="001163E1">
    <w:pPr>
      <w:pStyle w:val="Footer"/>
    </w:pPr>
    <w:r>
      <w:rPr>
        <w:noProof/>
        <w:lang w:eastAsia="en-AU"/>
      </w:rPr>
      <w:drawing>
        <wp:anchor distT="0" distB="0" distL="114300" distR="114300" simplePos="0" relativeHeight="251662336" behindDoc="1" locked="0" layoutInCell="1" allowOverlap="1">
          <wp:simplePos x="0" y="0"/>
          <wp:positionH relativeFrom="column">
            <wp:posOffset>15875</wp:posOffset>
          </wp:positionH>
          <wp:positionV relativeFrom="paragraph">
            <wp:posOffset>-271145</wp:posOffset>
          </wp:positionV>
          <wp:extent cx="3152775" cy="409575"/>
          <wp:effectExtent l="19050" t="0" r="9525" b="0"/>
          <wp:wrapNone/>
          <wp:docPr id="21" name="Picture 4"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cstate="screen"/>
                  <a:stretch>
                    <a:fillRect/>
                  </a:stretch>
                </pic:blipFill>
                <pic:spPr>
                  <a:xfrm>
                    <a:off x="0" y="0"/>
                    <a:ext cx="3152775" cy="40957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34A" w:rsidRDefault="0076634A" w:rsidP="00ED7D5E">
      <w:pPr>
        <w:spacing w:after="0" w:line="240" w:lineRule="auto"/>
      </w:pPr>
      <w:r>
        <w:separator/>
      </w:r>
    </w:p>
  </w:footnote>
  <w:footnote w:type="continuationSeparator" w:id="0">
    <w:p w:rsidR="0076634A" w:rsidRDefault="0076634A" w:rsidP="00ED7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E1" w:rsidRPr="002C136A" w:rsidRDefault="001163E1" w:rsidP="008D4B9A">
    <w:pPr>
      <w:pStyle w:val="Header"/>
    </w:pPr>
    <w:r w:rsidRPr="002C136A">
      <w:t>Title of Document / Subject (leave empty if not needed)</w:t>
    </w:r>
  </w:p>
  <w:p w:rsidR="001163E1" w:rsidRPr="002C136A" w:rsidRDefault="001163E1" w:rsidP="008D4B9A">
    <w:pPr>
      <w:pStyle w:val="Header"/>
      <w:rPr>
        <w:rStyle w:val="Dateissued"/>
      </w:rPr>
    </w:pPr>
    <w:r w:rsidRPr="002C136A">
      <w:rPr>
        <w:rStyle w:val="Dateissued"/>
      </w:rPr>
      <w:t xml:space="preserve">Date issued: </w:t>
    </w:r>
    <w:r w:rsidR="00A35799">
      <w:rPr>
        <w:rStyle w:val="Dateissued"/>
      </w:rPr>
      <w:t>16 September</w:t>
    </w:r>
    <w:r w:rsidRPr="002C136A">
      <w:rPr>
        <w:rStyle w:val="Dateissued"/>
      </w:rPr>
      <w:t xml:space="preserve"> 2013 / Draft </w:t>
    </w:r>
  </w:p>
  <w:p w:rsidR="001163E1" w:rsidRDefault="001163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3E1" w:rsidRPr="008D4B9A" w:rsidRDefault="001163E1" w:rsidP="008D4B9A">
    <w:pPr>
      <w:pStyle w:val="Header"/>
    </w:pPr>
    <w:r w:rsidRPr="008D4B9A">
      <w:t>Title of Document / Subject (leave empty if not needed)</w:t>
    </w:r>
  </w:p>
  <w:p w:rsidR="001163E1" w:rsidRPr="008D4B9A" w:rsidRDefault="001163E1" w:rsidP="008D4B9A">
    <w:pPr>
      <w:pStyle w:val="Header"/>
      <w:rPr>
        <w:rStyle w:val="Dateissued"/>
        <w:b w:val="0"/>
      </w:rPr>
    </w:pPr>
    <w:r w:rsidRPr="008D4B9A">
      <w:rPr>
        <w:rStyle w:val="Dateissued"/>
        <w:b w:val="0"/>
      </w:rPr>
      <w:t>Date issued: 11 June 2013 / Draft – For Review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02009E"/>
    <w:lvl w:ilvl="0">
      <w:start w:val="1"/>
      <w:numFmt w:val="decimal"/>
      <w:lvlText w:val="%1."/>
      <w:lvlJc w:val="left"/>
      <w:pPr>
        <w:tabs>
          <w:tab w:val="num" w:pos="1492"/>
        </w:tabs>
        <w:ind w:left="1492" w:hanging="360"/>
      </w:pPr>
    </w:lvl>
  </w:abstractNum>
  <w:abstractNum w:abstractNumId="1">
    <w:nsid w:val="FFFFFF7D"/>
    <w:multiLevelType w:val="singleLevel"/>
    <w:tmpl w:val="877ABF5A"/>
    <w:lvl w:ilvl="0">
      <w:start w:val="1"/>
      <w:numFmt w:val="decimal"/>
      <w:lvlText w:val="%1."/>
      <w:lvlJc w:val="left"/>
      <w:pPr>
        <w:tabs>
          <w:tab w:val="num" w:pos="1209"/>
        </w:tabs>
        <w:ind w:left="1209" w:hanging="360"/>
      </w:pPr>
    </w:lvl>
  </w:abstractNum>
  <w:abstractNum w:abstractNumId="2">
    <w:nsid w:val="FFFFFF7E"/>
    <w:multiLevelType w:val="singleLevel"/>
    <w:tmpl w:val="0B2845C0"/>
    <w:lvl w:ilvl="0">
      <w:start w:val="1"/>
      <w:numFmt w:val="decimal"/>
      <w:lvlText w:val="%1."/>
      <w:lvlJc w:val="left"/>
      <w:pPr>
        <w:tabs>
          <w:tab w:val="num" w:pos="926"/>
        </w:tabs>
        <w:ind w:left="926" w:hanging="360"/>
      </w:pPr>
    </w:lvl>
  </w:abstractNum>
  <w:abstractNum w:abstractNumId="3">
    <w:nsid w:val="FFFFFF7F"/>
    <w:multiLevelType w:val="singleLevel"/>
    <w:tmpl w:val="6AD27A60"/>
    <w:lvl w:ilvl="0">
      <w:start w:val="1"/>
      <w:numFmt w:val="decimal"/>
      <w:lvlText w:val="%1."/>
      <w:lvlJc w:val="left"/>
      <w:pPr>
        <w:tabs>
          <w:tab w:val="num" w:pos="643"/>
        </w:tabs>
        <w:ind w:left="643" w:hanging="360"/>
      </w:pPr>
    </w:lvl>
  </w:abstractNum>
  <w:abstractNum w:abstractNumId="4">
    <w:nsid w:val="FFFFFF80"/>
    <w:multiLevelType w:val="singleLevel"/>
    <w:tmpl w:val="E79289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4699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5818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D8F8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581C22"/>
    <w:lvl w:ilvl="0">
      <w:start w:val="1"/>
      <w:numFmt w:val="decimal"/>
      <w:lvlText w:val="%1."/>
      <w:lvlJc w:val="left"/>
      <w:pPr>
        <w:tabs>
          <w:tab w:val="num" w:pos="360"/>
        </w:tabs>
        <w:ind w:left="360" w:hanging="360"/>
      </w:pPr>
    </w:lvl>
  </w:abstractNum>
  <w:abstractNum w:abstractNumId="9">
    <w:nsid w:val="FFFFFF89"/>
    <w:multiLevelType w:val="singleLevel"/>
    <w:tmpl w:val="92DCAFB0"/>
    <w:lvl w:ilvl="0">
      <w:start w:val="1"/>
      <w:numFmt w:val="bullet"/>
      <w:lvlText w:val=""/>
      <w:lvlJc w:val="left"/>
      <w:pPr>
        <w:tabs>
          <w:tab w:val="num" w:pos="360"/>
        </w:tabs>
        <w:ind w:left="360" w:hanging="360"/>
      </w:pPr>
      <w:rPr>
        <w:rFonts w:ascii="Symbol" w:hAnsi="Symbol" w:hint="default"/>
      </w:rPr>
    </w:lvl>
  </w:abstractNum>
  <w:abstractNum w:abstractNumId="10">
    <w:nsid w:val="11A17062"/>
    <w:multiLevelType w:val="hybridMultilevel"/>
    <w:tmpl w:val="DD663154"/>
    <w:lvl w:ilvl="0" w:tplc="E9A4C23E">
      <w:start w:val="1"/>
      <w:numFmt w:val="bullet"/>
      <w:pStyle w:val="BodyofTextBulletpoint2ndlevel"/>
      <w:lvlText w:val="–"/>
      <w:lvlJc w:val="left"/>
      <w:pPr>
        <w:ind w:left="644" w:hanging="360"/>
      </w:pPr>
      <w:rPr>
        <w:rFonts w:ascii="Arial" w:hAnsi="Arial" w:hint="default"/>
        <w:color w:val="1E3863"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7F6F62"/>
    <w:multiLevelType w:val="hybridMultilevel"/>
    <w:tmpl w:val="70E6B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641EE6"/>
    <w:multiLevelType w:val="hybridMultilevel"/>
    <w:tmpl w:val="294816D6"/>
    <w:lvl w:ilvl="0" w:tplc="B178EAE2">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74DA5D8E" w:tentative="1">
      <w:start w:val="1"/>
      <w:numFmt w:val="bullet"/>
      <w:lvlText w:val="o"/>
      <w:lvlJc w:val="left"/>
      <w:pPr>
        <w:ind w:left="1797" w:hanging="360"/>
      </w:pPr>
      <w:rPr>
        <w:rFonts w:ascii="Courier New" w:hAnsi="Courier New" w:cs="Courier New" w:hint="default"/>
      </w:rPr>
    </w:lvl>
    <w:lvl w:ilvl="2" w:tplc="98B4C372" w:tentative="1">
      <w:start w:val="1"/>
      <w:numFmt w:val="bullet"/>
      <w:lvlText w:val=""/>
      <w:lvlJc w:val="left"/>
      <w:pPr>
        <w:ind w:left="2517" w:hanging="360"/>
      </w:pPr>
      <w:rPr>
        <w:rFonts w:ascii="Wingdings" w:hAnsi="Wingdings" w:hint="default"/>
      </w:rPr>
    </w:lvl>
    <w:lvl w:ilvl="3" w:tplc="A2A8B160" w:tentative="1">
      <w:start w:val="1"/>
      <w:numFmt w:val="bullet"/>
      <w:lvlText w:val=""/>
      <w:lvlJc w:val="left"/>
      <w:pPr>
        <w:ind w:left="3237" w:hanging="360"/>
      </w:pPr>
      <w:rPr>
        <w:rFonts w:ascii="Symbol" w:hAnsi="Symbol" w:hint="default"/>
      </w:rPr>
    </w:lvl>
    <w:lvl w:ilvl="4" w:tplc="608A25C4" w:tentative="1">
      <w:start w:val="1"/>
      <w:numFmt w:val="bullet"/>
      <w:lvlText w:val="o"/>
      <w:lvlJc w:val="left"/>
      <w:pPr>
        <w:ind w:left="3957" w:hanging="360"/>
      </w:pPr>
      <w:rPr>
        <w:rFonts w:ascii="Courier New" w:hAnsi="Courier New" w:cs="Courier New" w:hint="default"/>
      </w:rPr>
    </w:lvl>
    <w:lvl w:ilvl="5" w:tplc="5CF0C66E" w:tentative="1">
      <w:start w:val="1"/>
      <w:numFmt w:val="bullet"/>
      <w:lvlText w:val=""/>
      <w:lvlJc w:val="left"/>
      <w:pPr>
        <w:ind w:left="4677" w:hanging="360"/>
      </w:pPr>
      <w:rPr>
        <w:rFonts w:ascii="Wingdings" w:hAnsi="Wingdings" w:hint="default"/>
      </w:rPr>
    </w:lvl>
    <w:lvl w:ilvl="6" w:tplc="E5E4F122" w:tentative="1">
      <w:start w:val="1"/>
      <w:numFmt w:val="bullet"/>
      <w:lvlText w:val=""/>
      <w:lvlJc w:val="left"/>
      <w:pPr>
        <w:ind w:left="5397" w:hanging="360"/>
      </w:pPr>
      <w:rPr>
        <w:rFonts w:ascii="Symbol" w:hAnsi="Symbol" w:hint="default"/>
      </w:rPr>
    </w:lvl>
    <w:lvl w:ilvl="7" w:tplc="33AEEEF4" w:tentative="1">
      <w:start w:val="1"/>
      <w:numFmt w:val="bullet"/>
      <w:lvlText w:val="o"/>
      <w:lvlJc w:val="left"/>
      <w:pPr>
        <w:ind w:left="6117" w:hanging="360"/>
      </w:pPr>
      <w:rPr>
        <w:rFonts w:ascii="Courier New" w:hAnsi="Courier New" w:cs="Courier New" w:hint="default"/>
      </w:rPr>
    </w:lvl>
    <w:lvl w:ilvl="8" w:tplc="B07ADA40" w:tentative="1">
      <w:start w:val="1"/>
      <w:numFmt w:val="bullet"/>
      <w:lvlText w:val=""/>
      <w:lvlJc w:val="left"/>
      <w:pPr>
        <w:ind w:left="6837" w:hanging="360"/>
      </w:pPr>
      <w:rPr>
        <w:rFonts w:ascii="Wingdings" w:hAnsi="Wingdings" w:hint="default"/>
      </w:rPr>
    </w:lvl>
  </w:abstractNum>
  <w:abstractNum w:abstractNumId="13">
    <w:nsid w:val="4279631E"/>
    <w:multiLevelType w:val="hybridMultilevel"/>
    <w:tmpl w:val="32AC6086"/>
    <w:lvl w:ilvl="0" w:tplc="218A34F8">
      <w:start w:val="1"/>
      <w:numFmt w:val="bullet"/>
      <w:pStyle w:val="BodyoftextBulletPoint"/>
      <w:lvlText w:val=""/>
      <w:lvlJc w:val="left"/>
      <w:pPr>
        <w:ind w:left="360" w:hanging="360"/>
      </w:pPr>
      <w:rPr>
        <w:rFonts w:ascii="Symbol" w:hAnsi="Symbol" w:hint="default"/>
        <w:color w:val="1F386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83B48A0"/>
    <w:multiLevelType w:val="hybridMultilevel"/>
    <w:tmpl w:val="BA201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attachedTemplate r:id="rId1"/>
  <w:stylePaneFormatFilter w:val="1024"/>
  <w:stylePaneSortMethod w:val="0000"/>
  <w:documentProtection w:formatting="1" w:enforcement="0"/>
  <w:defaultTabStop w:val="720"/>
  <w:drawingGridHorizontalSpacing w:val="90"/>
  <w:displayHorizontalDrawingGridEvery w:val="2"/>
  <w:characterSpacingControl w:val="doNotCompress"/>
  <w:hdrShapeDefaults>
    <o:shapedefaults v:ext="edit" spidmax="4097">
      <o:colormenu v:ext="edit" fillcolor="#92d050" strokecolor="none"/>
    </o:shapedefaults>
  </w:hdrShapeDefaults>
  <w:footnotePr>
    <w:footnote w:id="-1"/>
    <w:footnote w:id="0"/>
  </w:footnotePr>
  <w:endnotePr>
    <w:endnote w:id="-1"/>
    <w:endnote w:id="0"/>
  </w:endnotePr>
  <w:compat/>
  <w:rsids>
    <w:rsidRoot w:val="00595ADA"/>
    <w:rsid w:val="000022E4"/>
    <w:rsid w:val="000026B7"/>
    <w:rsid w:val="00004784"/>
    <w:rsid w:val="0000542C"/>
    <w:rsid w:val="00005979"/>
    <w:rsid w:val="00006C4C"/>
    <w:rsid w:val="00010CF1"/>
    <w:rsid w:val="00011491"/>
    <w:rsid w:val="00011BFB"/>
    <w:rsid w:val="00012DD1"/>
    <w:rsid w:val="00012F5B"/>
    <w:rsid w:val="000166AF"/>
    <w:rsid w:val="000168ED"/>
    <w:rsid w:val="00021427"/>
    <w:rsid w:val="00022EDF"/>
    <w:rsid w:val="00025623"/>
    <w:rsid w:val="000301C5"/>
    <w:rsid w:val="00033514"/>
    <w:rsid w:val="00033F16"/>
    <w:rsid w:val="00041110"/>
    <w:rsid w:val="000426CA"/>
    <w:rsid w:val="00043ED9"/>
    <w:rsid w:val="00046A5F"/>
    <w:rsid w:val="00047B84"/>
    <w:rsid w:val="00050D90"/>
    <w:rsid w:val="00050EB6"/>
    <w:rsid w:val="00052494"/>
    <w:rsid w:val="00052789"/>
    <w:rsid w:val="00052EE7"/>
    <w:rsid w:val="00053237"/>
    <w:rsid w:val="00055590"/>
    <w:rsid w:val="000574EC"/>
    <w:rsid w:val="00060C22"/>
    <w:rsid w:val="00067C00"/>
    <w:rsid w:val="00067D90"/>
    <w:rsid w:val="00071AD7"/>
    <w:rsid w:val="0007211A"/>
    <w:rsid w:val="00081A2B"/>
    <w:rsid w:val="00082C1F"/>
    <w:rsid w:val="000841A5"/>
    <w:rsid w:val="00085E87"/>
    <w:rsid w:val="000875C0"/>
    <w:rsid w:val="0009301B"/>
    <w:rsid w:val="00093846"/>
    <w:rsid w:val="00093CE9"/>
    <w:rsid w:val="00096122"/>
    <w:rsid w:val="00096364"/>
    <w:rsid w:val="00097382"/>
    <w:rsid w:val="00097387"/>
    <w:rsid w:val="00097568"/>
    <w:rsid w:val="000A5D80"/>
    <w:rsid w:val="000A68CB"/>
    <w:rsid w:val="000A6B66"/>
    <w:rsid w:val="000B01D3"/>
    <w:rsid w:val="000B0228"/>
    <w:rsid w:val="000B08E5"/>
    <w:rsid w:val="000B17A6"/>
    <w:rsid w:val="000B1998"/>
    <w:rsid w:val="000B45B2"/>
    <w:rsid w:val="000B52C7"/>
    <w:rsid w:val="000B61B7"/>
    <w:rsid w:val="000C3C9C"/>
    <w:rsid w:val="000C5218"/>
    <w:rsid w:val="000C5B00"/>
    <w:rsid w:val="000C7754"/>
    <w:rsid w:val="000C7842"/>
    <w:rsid w:val="000D0461"/>
    <w:rsid w:val="000D1649"/>
    <w:rsid w:val="000D2DCC"/>
    <w:rsid w:val="000D413A"/>
    <w:rsid w:val="000D5B35"/>
    <w:rsid w:val="000D5FF1"/>
    <w:rsid w:val="000E0E07"/>
    <w:rsid w:val="000E212F"/>
    <w:rsid w:val="000E2BEF"/>
    <w:rsid w:val="000E361D"/>
    <w:rsid w:val="000E3B75"/>
    <w:rsid w:val="000E698C"/>
    <w:rsid w:val="000E6F46"/>
    <w:rsid w:val="000E728D"/>
    <w:rsid w:val="000E7883"/>
    <w:rsid w:val="000E7FC2"/>
    <w:rsid w:val="000F00ED"/>
    <w:rsid w:val="000F132D"/>
    <w:rsid w:val="000F32F7"/>
    <w:rsid w:val="000F3C93"/>
    <w:rsid w:val="000F6AC2"/>
    <w:rsid w:val="000F6BAF"/>
    <w:rsid w:val="000F7211"/>
    <w:rsid w:val="000F7453"/>
    <w:rsid w:val="00101753"/>
    <w:rsid w:val="001027C0"/>
    <w:rsid w:val="001029EE"/>
    <w:rsid w:val="00103ED1"/>
    <w:rsid w:val="00105027"/>
    <w:rsid w:val="001069EC"/>
    <w:rsid w:val="00107058"/>
    <w:rsid w:val="00110AA1"/>
    <w:rsid w:val="00110C39"/>
    <w:rsid w:val="001133B3"/>
    <w:rsid w:val="001163E1"/>
    <w:rsid w:val="00117B01"/>
    <w:rsid w:val="00122928"/>
    <w:rsid w:val="00123C3F"/>
    <w:rsid w:val="001261D0"/>
    <w:rsid w:val="00126F79"/>
    <w:rsid w:val="00127D9F"/>
    <w:rsid w:val="00130016"/>
    <w:rsid w:val="00131A49"/>
    <w:rsid w:val="001335DC"/>
    <w:rsid w:val="00133B2C"/>
    <w:rsid w:val="00133D24"/>
    <w:rsid w:val="0013598A"/>
    <w:rsid w:val="001419CB"/>
    <w:rsid w:val="001448F8"/>
    <w:rsid w:val="00144A3C"/>
    <w:rsid w:val="00145C7F"/>
    <w:rsid w:val="00147561"/>
    <w:rsid w:val="00147772"/>
    <w:rsid w:val="001479F8"/>
    <w:rsid w:val="001516D1"/>
    <w:rsid w:val="00152FF6"/>
    <w:rsid w:val="00153359"/>
    <w:rsid w:val="001541E7"/>
    <w:rsid w:val="00155DB2"/>
    <w:rsid w:val="0016036E"/>
    <w:rsid w:val="00160BA7"/>
    <w:rsid w:val="0016266B"/>
    <w:rsid w:val="00165922"/>
    <w:rsid w:val="0016626E"/>
    <w:rsid w:val="00171449"/>
    <w:rsid w:val="001714AD"/>
    <w:rsid w:val="00173113"/>
    <w:rsid w:val="001731E4"/>
    <w:rsid w:val="0017406F"/>
    <w:rsid w:val="001750AF"/>
    <w:rsid w:val="0017534D"/>
    <w:rsid w:val="00176474"/>
    <w:rsid w:val="001809A8"/>
    <w:rsid w:val="00182578"/>
    <w:rsid w:val="001829E8"/>
    <w:rsid w:val="0018302F"/>
    <w:rsid w:val="00184727"/>
    <w:rsid w:val="001853B3"/>
    <w:rsid w:val="00185A67"/>
    <w:rsid w:val="00186B36"/>
    <w:rsid w:val="00190403"/>
    <w:rsid w:val="00192608"/>
    <w:rsid w:val="001A1020"/>
    <w:rsid w:val="001A6BBF"/>
    <w:rsid w:val="001A6C1C"/>
    <w:rsid w:val="001B0ABC"/>
    <w:rsid w:val="001B1317"/>
    <w:rsid w:val="001B1909"/>
    <w:rsid w:val="001B6CFB"/>
    <w:rsid w:val="001C4D6A"/>
    <w:rsid w:val="001C69E6"/>
    <w:rsid w:val="001D070F"/>
    <w:rsid w:val="001D2761"/>
    <w:rsid w:val="001D5B1B"/>
    <w:rsid w:val="001D65BE"/>
    <w:rsid w:val="001D75BF"/>
    <w:rsid w:val="001E0E13"/>
    <w:rsid w:val="001E17A8"/>
    <w:rsid w:val="001E5711"/>
    <w:rsid w:val="001E57F7"/>
    <w:rsid w:val="001E6C74"/>
    <w:rsid w:val="001E7232"/>
    <w:rsid w:val="001F07A2"/>
    <w:rsid w:val="001F3BBD"/>
    <w:rsid w:val="001F4A22"/>
    <w:rsid w:val="00201259"/>
    <w:rsid w:val="002018B0"/>
    <w:rsid w:val="00202E70"/>
    <w:rsid w:val="0020336C"/>
    <w:rsid w:val="00205E1D"/>
    <w:rsid w:val="002060D5"/>
    <w:rsid w:val="00206C98"/>
    <w:rsid w:val="00212A3C"/>
    <w:rsid w:val="00213A96"/>
    <w:rsid w:val="002153BB"/>
    <w:rsid w:val="00215D45"/>
    <w:rsid w:val="00216ACC"/>
    <w:rsid w:val="0022348E"/>
    <w:rsid w:val="00225724"/>
    <w:rsid w:val="00231980"/>
    <w:rsid w:val="00233CDA"/>
    <w:rsid w:val="00234E75"/>
    <w:rsid w:val="00234FA8"/>
    <w:rsid w:val="00244028"/>
    <w:rsid w:val="0024785A"/>
    <w:rsid w:val="00253F1F"/>
    <w:rsid w:val="002556EC"/>
    <w:rsid w:val="002568B7"/>
    <w:rsid w:val="00256D5A"/>
    <w:rsid w:val="0026036D"/>
    <w:rsid w:val="002614F0"/>
    <w:rsid w:val="0026235A"/>
    <w:rsid w:val="00270C8F"/>
    <w:rsid w:val="00272DF0"/>
    <w:rsid w:val="00273C1D"/>
    <w:rsid w:val="00273EF2"/>
    <w:rsid w:val="00280CFF"/>
    <w:rsid w:val="00281320"/>
    <w:rsid w:val="002826FC"/>
    <w:rsid w:val="00282E7B"/>
    <w:rsid w:val="00284786"/>
    <w:rsid w:val="00285838"/>
    <w:rsid w:val="002913AE"/>
    <w:rsid w:val="00292C8C"/>
    <w:rsid w:val="0029567B"/>
    <w:rsid w:val="00296BE0"/>
    <w:rsid w:val="00297159"/>
    <w:rsid w:val="002A45A2"/>
    <w:rsid w:val="002A5AAD"/>
    <w:rsid w:val="002A6515"/>
    <w:rsid w:val="002A6B15"/>
    <w:rsid w:val="002B0802"/>
    <w:rsid w:val="002B08BA"/>
    <w:rsid w:val="002B1AD5"/>
    <w:rsid w:val="002B281C"/>
    <w:rsid w:val="002B33F1"/>
    <w:rsid w:val="002B3540"/>
    <w:rsid w:val="002B7271"/>
    <w:rsid w:val="002B741A"/>
    <w:rsid w:val="002C006E"/>
    <w:rsid w:val="002C0AA9"/>
    <w:rsid w:val="002C1568"/>
    <w:rsid w:val="002C17F7"/>
    <w:rsid w:val="002C1D7C"/>
    <w:rsid w:val="002C2C20"/>
    <w:rsid w:val="002C4E65"/>
    <w:rsid w:val="002C785E"/>
    <w:rsid w:val="002D0239"/>
    <w:rsid w:val="002D0B51"/>
    <w:rsid w:val="002D1A7B"/>
    <w:rsid w:val="002D23B5"/>
    <w:rsid w:val="002D2F1A"/>
    <w:rsid w:val="002D4325"/>
    <w:rsid w:val="002E2626"/>
    <w:rsid w:val="002E37B7"/>
    <w:rsid w:val="002E3A35"/>
    <w:rsid w:val="002E5BCE"/>
    <w:rsid w:val="002E68AE"/>
    <w:rsid w:val="002E78E5"/>
    <w:rsid w:val="002E7936"/>
    <w:rsid w:val="002F0513"/>
    <w:rsid w:val="002F0F4C"/>
    <w:rsid w:val="002F3D6D"/>
    <w:rsid w:val="002F4511"/>
    <w:rsid w:val="002F6EA1"/>
    <w:rsid w:val="0030119A"/>
    <w:rsid w:val="00302DD0"/>
    <w:rsid w:val="00302EE9"/>
    <w:rsid w:val="0030366D"/>
    <w:rsid w:val="00306F86"/>
    <w:rsid w:val="0031145B"/>
    <w:rsid w:val="00313853"/>
    <w:rsid w:val="00314F97"/>
    <w:rsid w:val="00315A97"/>
    <w:rsid w:val="00316C22"/>
    <w:rsid w:val="00317EAF"/>
    <w:rsid w:val="00320395"/>
    <w:rsid w:val="00324E84"/>
    <w:rsid w:val="00325C8C"/>
    <w:rsid w:val="00326E10"/>
    <w:rsid w:val="003304AA"/>
    <w:rsid w:val="00331598"/>
    <w:rsid w:val="00332366"/>
    <w:rsid w:val="0033281E"/>
    <w:rsid w:val="00332BDE"/>
    <w:rsid w:val="0033347B"/>
    <w:rsid w:val="00334A80"/>
    <w:rsid w:val="003358FF"/>
    <w:rsid w:val="00342994"/>
    <w:rsid w:val="00343596"/>
    <w:rsid w:val="00343961"/>
    <w:rsid w:val="00346B78"/>
    <w:rsid w:val="00346F93"/>
    <w:rsid w:val="0034735D"/>
    <w:rsid w:val="00352545"/>
    <w:rsid w:val="00353C0C"/>
    <w:rsid w:val="00354EEE"/>
    <w:rsid w:val="00355818"/>
    <w:rsid w:val="00357DC5"/>
    <w:rsid w:val="00362CCC"/>
    <w:rsid w:val="003640F2"/>
    <w:rsid w:val="003714A8"/>
    <w:rsid w:val="00371CE8"/>
    <w:rsid w:val="0037325B"/>
    <w:rsid w:val="003732ED"/>
    <w:rsid w:val="00375612"/>
    <w:rsid w:val="00380405"/>
    <w:rsid w:val="0038217B"/>
    <w:rsid w:val="0038374A"/>
    <w:rsid w:val="00383861"/>
    <w:rsid w:val="00384027"/>
    <w:rsid w:val="00385E7B"/>
    <w:rsid w:val="0038693D"/>
    <w:rsid w:val="00387D08"/>
    <w:rsid w:val="003971E0"/>
    <w:rsid w:val="00397271"/>
    <w:rsid w:val="003A2A57"/>
    <w:rsid w:val="003A3444"/>
    <w:rsid w:val="003A614A"/>
    <w:rsid w:val="003A7724"/>
    <w:rsid w:val="003B0783"/>
    <w:rsid w:val="003B1039"/>
    <w:rsid w:val="003B2691"/>
    <w:rsid w:val="003B5FCC"/>
    <w:rsid w:val="003B6711"/>
    <w:rsid w:val="003B7B1A"/>
    <w:rsid w:val="003C096B"/>
    <w:rsid w:val="003C6AF9"/>
    <w:rsid w:val="003D05A3"/>
    <w:rsid w:val="003D294B"/>
    <w:rsid w:val="003D2E30"/>
    <w:rsid w:val="003D4420"/>
    <w:rsid w:val="003D616A"/>
    <w:rsid w:val="003D6707"/>
    <w:rsid w:val="003E0C69"/>
    <w:rsid w:val="003E202D"/>
    <w:rsid w:val="003E53E8"/>
    <w:rsid w:val="003F00D1"/>
    <w:rsid w:val="003F0DB5"/>
    <w:rsid w:val="003F2711"/>
    <w:rsid w:val="003F3100"/>
    <w:rsid w:val="003F7577"/>
    <w:rsid w:val="004007C3"/>
    <w:rsid w:val="00400FCF"/>
    <w:rsid w:val="00403149"/>
    <w:rsid w:val="0040689C"/>
    <w:rsid w:val="004071E9"/>
    <w:rsid w:val="00410353"/>
    <w:rsid w:val="004103E6"/>
    <w:rsid w:val="00413D3B"/>
    <w:rsid w:val="00421B12"/>
    <w:rsid w:val="00422275"/>
    <w:rsid w:val="00423891"/>
    <w:rsid w:val="00424E8D"/>
    <w:rsid w:val="0042659B"/>
    <w:rsid w:val="004301ED"/>
    <w:rsid w:val="0043087B"/>
    <w:rsid w:val="00430CB0"/>
    <w:rsid w:val="00432212"/>
    <w:rsid w:val="00433EB4"/>
    <w:rsid w:val="0043501E"/>
    <w:rsid w:val="004351E7"/>
    <w:rsid w:val="00435CEE"/>
    <w:rsid w:val="00436493"/>
    <w:rsid w:val="00440BFF"/>
    <w:rsid w:val="004420E5"/>
    <w:rsid w:val="004455FB"/>
    <w:rsid w:val="00446548"/>
    <w:rsid w:val="00453225"/>
    <w:rsid w:val="004544FD"/>
    <w:rsid w:val="00460284"/>
    <w:rsid w:val="00460782"/>
    <w:rsid w:val="00460A21"/>
    <w:rsid w:val="00461437"/>
    <w:rsid w:val="00464406"/>
    <w:rsid w:val="00467269"/>
    <w:rsid w:val="0047065C"/>
    <w:rsid w:val="00470876"/>
    <w:rsid w:val="00470ABD"/>
    <w:rsid w:val="00471BD3"/>
    <w:rsid w:val="004741C8"/>
    <w:rsid w:val="00474F07"/>
    <w:rsid w:val="0047650D"/>
    <w:rsid w:val="00476518"/>
    <w:rsid w:val="00476A31"/>
    <w:rsid w:val="00481BB1"/>
    <w:rsid w:val="004826F3"/>
    <w:rsid w:val="004834AC"/>
    <w:rsid w:val="0048603A"/>
    <w:rsid w:val="00491089"/>
    <w:rsid w:val="00491366"/>
    <w:rsid w:val="004A3413"/>
    <w:rsid w:val="004A37BC"/>
    <w:rsid w:val="004A4ED0"/>
    <w:rsid w:val="004A660F"/>
    <w:rsid w:val="004A70B5"/>
    <w:rsid w:val="004A7FDD"/>
    <w:rsid w:val="004A7FEE"/>
    <w:rsid w:val="004B18D3"/>
    <w:rsid w:val="004B338F"/>
    <w:rsid w:val="004B6154"/>
    <w:rsid w:val="004B70F0"/>
    <w:rsid w:val="004B7360"/>
    <w:rsid w:val="004B78A6"/>
    <w:rsid w:val="004C04DA"/>
    <w:rsid w:val="004C2471"/>
    <w:rsid w:val="004C7FF9"/>
    <w:rsid w:val="004D07DB"/>
    <w:rsid w:val="004D2F66"/>
    <w:rsid w:val="004D477E"/>
    <w:rsid w:val="004E17D6"/>
    <w:rsid w:val="004E1B0B"/>
    <w:rsid w:val="004E3B34"/>
    <w:rsid w:val="004E3C2C"/>
    <w:rsid w:val="004E4B07"/>
    <w:rsid w:val="004E55E8"/>
    <w:rsid w:val="004F01AB"/>
    <w:rsid w:val="004F0403"/>
    <w:rsid w:val="004F0485"/>
    <w:rsid w:val="004F2931"/>
    <w:rsid w:val="004F3434"/>
    <w:rsid w:val="004F3D76"/>
    <w:rsid w:val="005004B2"/>
    <w:rsid w:val="0050061C"/>
    <w:rsid w:val="00501412"/>
    <w:rsid w:val="00501437"/>
    <w:rsid w:val="0050197B"/>
    <w:rsid w:val="00501A2D"/>
    <w:rsid w:val="00503F94"/>
    <w:rsid w:val="0050412A"/>
    <w:rsid w:val="005077C4"/>
    <w:rsid w:val="00507E9D"/>
    <w:rsid w:val="00511F2F"/>
    <w:rsid w:val="005143BB"/>
    <w:rsid w:val="005202C5"/>
    <w:rsid w:val="00521215"/>
    <w:rsid w:val="00522747"/>
    <w:rsid w:val="00524F06"/>
    <w:rsid w:val="00525AF0"/>
    <w:rsid w:val="00526888"/>
    <w:rsid w:val="0052765E"/>
    <w:rsid w:val="0053027C"/>
    <w:rsid w:val="00534961"/>
    <w:rsid w:val="00537537"/>
    <w:rsid w:val="00540541"/>
    <w:rsid w:val="005429B5"/>
    <w:rsid w:val="005436B3"/>
    <w:rsid w:val="00544ACC"/>
    <w:rsid w:val="00551483"/>
    <w:rsid w:val="00556562"/>
    <w:rsid w:val="0055780E"/>
    <w:rsid w:val="00557A8E"/>
    <w:rsid w:val="00561C0A"/>
    <w:rsid w:val="00564302"/>
    <w:rsid w:val="00564FD9"/>
    <w:rsid w:val="005650A1"/>
    <w:rsid w:val="00572DB9"/>
    <w:rsid w:val="00573E9A"/>
    <w:rsid w:val="005748A6"/>
    <w:rsid w:val="00574A8E"/>
    <w:rsid w:val="00574E6A"/>
    <w:rsid w:val="005815EB"/>
    <w:rsid w:val="00582F40"/>
    <w:rsid w:val="005834E4"/>
    <w:rsid w:val="00593B6D"/>
    <w:rsid w:val="005943B2"/>
    <w:rsid w:val="00595ADA"/>
    <w:rsid w:val="00596068"/>
    <w:rsid w:val="005964E4"/>
    <w:rsid w:val="00596B23"/>
    <w:rsid w:val="00597A40"/>
    <w:rsid w:val="00597EBA"/>
    <w:rsid w:val="005A019F"/>
    <w:rsid w:val="005A0656"/>
    <w:rsid w:val="005A206D"/>
    <w:rsid w:val="005A2708"/>
    <w:rsid w:val="005A36C9"/>
    <w:rsid w:val="005A37C7"/>
    <w:rsid w:val="005A42DE"/>
    <w:rsid w:val="005A4664"/>
    <w:rsid w:val="005A4ED2"/>
    <w:rsid w:val="005A5CB4"/>
    <w:rsid w:val="005A6492"/>
    <w:rsid w:val="005A722C"/>
    <w:rsid w:val="005B3E50"/>
    <w:rsid w:val="005B56F1"/>
    <w:rsid w:val="005C1D5D"/>
    <w:rsid w:val="005C2C4D"/>
    <w:rsid w:val="005C500E"/>
    <w:rsid w:val="005D0470"/>
    <w:rsid w:val="005D102A"/>
    <w:rsid w:val="005D1038"/>
    <w:rsid w:val="005D3590"/>
    <w:rsid w:val="005D4478"/>
    <w:rsid w:val="005D4C45"/>
    <w:rsid w:val="005D51C4"/>
    <w:rsid w:val="005E0B48"/>
    <w:rsid w:val="005E7770"/>
    <w:rsid w:val="005E7F97"/>
    <w:rsid w:val="005F6871"/>
    <w:rsid w:val="00601A82"/>
    <w:rsid w:val="006026A6"/>
    <w:rsid w:val="00602775"/>
    <w:rsid w:val="00606D9F"/>
    <w:rsid w:val="00615BDB"/>
    <w:rsid w:val="006205D2"/>
    <w:rsid w:val="006229F8"/>
    <w:rsid w:val="0062423E"/>
    <w:rsid w:val="00625C1D"/>
    <w:rsid w:val="00626748"/>
    <w:rsid w:val="00630E21"/>
    <w:rsid w:val="00631BFC"/>
    <w:rsid w:val="00631C22"/>
    <w:rsid w:val="006341DE"/>
    <w:rsid w:val="00634724"/>
    <w:rsid w:val="00637674"/>
    <w:rsid w:val="00641050"/>
    <w:rsid w:val="00642DD6"/>
    <w:rsid w:val="006435D9"/>
    <w:rsid w:val="00643950"/>
    <w:rsid w:val="006439AA"/>
    <w:rsid w:val="00644328"/>
    <w:rsid w:val="00645EF6"/>
    <w:rsid w:val="00647857"/>
    <w:rsid w:val="00647893"/>
    <w:rsid w:val="00647DC7"/>
    <w:rsid w:val="00651042"/>
    <w:rsid w:val="006516D7"/>
    <w:rsid w:val="00652914"/>
    <w:rsid w:val="00652D98"/>
    <w:rsid w:val="00652DB8"/>
    <w:rsid w:val="006547C9"/>
    <w:rsid w:val="00654F99"/>
    <w:rsid w:val="006558F3"/>
    <w:rsid w:val="0065648C"/>
    <w:rsid w:val="00656ABC"/>
    <w:rsid w:val="00657DD5"/>
    <w:rsid w:val="00660869"/>
    <w:rsid w:val="00664DF3"/>
    <w:rsid w:val="006660A2"/>
    <w:rsid w:val="00667E66"/>
    <w:rsid w:val="0067228F"/>
    <w:rsid w:val="00672560"/>
    <w:rsid w:val="00673654"/>
    <w:rsid w:val="006748B4"/>
    <w:rsid w:val="00674A24"/>
    <w:rsid w:val="00674B9B"/>
    <w:rsid w:val="006764A8"/>
    <w:rsid w:val="00677683"/>
    <w:rsid w:val="00680AAC"/>
    <w:rsid w:val="00686225"/>
    <w:rsid w:val="00690A48"/>
    <w:rsid w:val="00693A5D"/>
    <w:rsid w:val="00695E6E"/>
    <w:rsid w:val="00696A7E"/>
    <w:rsid w:val="00696E9F"/>
    <w:rsid w:val="006A0593"/>
    <w:rsid w:val="006A568F"/>
    <w:rsid w:val="006A6B7A"/>
    <w:rsid w:val="006A6DCA"/>
    <w:rsid w:val="006A7237"/>
    <w:rsid w:val="006B1652"/>
    <w:rsid w:val="006B231F"/>
    <w:rsid w:val="006B2A09"/>
    <w:rsid w:val="006B59C6"/>
    <w:rsid w:val="006B5DA6"/>
    <w:rsid w:val="006B613B"/>
    <w:rsid w:val="006B6E95"/>
    <w:rsid w:val="006C30DE"/>
    <w:rsid w:val="006C681F"/>
    <w:rsid w:val="006C6DD0"/>
    <w:rsid w:val="006C7500"/>
    <w:rsid w:val="006D65B4"/>
    <w:rsid w:val="006D77D6"/>
    <w:rsid w:val="006E0C02"/>
    <w:rsid w:val="006E2606"/>
    <w:rsid w:val="006E31DD"/>
    <w:rsid w:val="006E50B1"/>
    <w:rsid w:val="006E57DA"/>
    <w:rsid w:val="006E6A56"/>
    <w:rsid w:val="006E6C67"/>
    <w:rsid w:val="006F46BF"/>
    <w:rsid w:val="00701BB6"/>
    <w:rsid w:val="00702EC7"/>
    <w:rsid w:val="00706748"/>
    <w:rsid w:val="007112B7"/>
    <w:rsid w:val="00711825"/>
    <w:rsid w:val="007146B0"/>
    <w:rsid w:val="007230B1"/>
    <w:rsid w:val="00723933"/>
    <w:rsid w:val="00723B6A"/>
    <w:rsid w:val="00723CDB"/>
    <w:rsid w:val="00724082"/>
    <w:rsid w:val="007308BE"/>
    <w:rsid w:val="00730AC4"/>
    <w:rsid w:val="00732099"/>
    <w:rsid w:val="00732322"/>
    <w:rsid w:val="007337C7"/>
    <w:rsid w:val="0073499E"/>
    <w:rsid w:val="00734E4F"/>
    <w:rsid w:val="00735A02"/>
    <w:rsid w:val="00735AB6"/>
    <w:rsid w:val="007377D8"/>
    <w:rsid w:val="0074500C"/>
    <w:rsid w:val="007477D2"/>
    <w:rsid w:val="00747C43"/>
    <w:rsid w:val="00750751"/>
    <w:rsid w:val="007509B3"/>
    <w:rsid w:val="00755AF8"/>
    <w:rsid w:val="00761B73"/>
    <w:rsid w:val="00762202"/>
    <w:rsid w:val="00764EBB"/>
    <w:rsid w:val="0076634A"/>
    <w:rsid w:val="00771063"/>
    <w:rsid w:val="0077716F"/>
    <w:rsid w:val="00777C0D"/>
    <w:rsid w:val="00777FE6"/>
    <w:rsid w:val="007805FC"/>
    <w:rsid w:val="00780910"/>
    <w:rsid w:val="0078097C"/>
    <w:rsid w:val="007811B7"/>
    <w:rsid w:val="00781230"/>
    <w:rsid w:val="00782B59"/>
    <w:rsid w:val="007839AA"/>
    <w:rsid w:val="00784CD5"/>
    <w:rsid w:val="00787981"/>
    <w:rsid w:val="00792674"/>
    <w:rsid w:val="007976D3"/>
    <w:rsid w:val="007A06FC"/>
    <w:rsid w:val="007A18BD"/>
    <w:rsid w:val="007A1AF7"/>
    <w:rsid w:val="007A3EEA"/>
    <w:rsid w:val="007B34D8"/>
    <w:rsid w:val="007B4A9C"/>
    <w:rsid w:val="007B5B61"/>
    <w:rsid w:val="007B6C69"/>
    <w:rsid w:val="007C09D6"/>
    <w:rsid w:val="007C2D07"/>
    <w:rsid w:val="007C3ADF"/>
    <w:rsid w:val="007C40FE"/>
    <w:rsid w:val="007D0AA6"/>
    <w:rsid w:val="007D50B7"/>
    <w:rsid w:val="007D6AAF"/>
    <w:rsid w:val="007D7619"/>
    <w:rsid w:val="007E21C3"/>
    <w:rsid w:val="007E270B"/>
    <w:rsid w:val="007E4B0A"/>
    <w:rsid w:val="007E5D5C"/>
    <w:rsid w:val="007E6989"/>
    <w:rsid w:val="007E6C22"/>
    <w:rsid w:val="007E7C82"/>
    <w:rsid w:val="007F2F74"/>
    <w:rsid w:val="007F5BA4"/>
    <w:rsid w:val="007F640A"/>
    <w:rsid w:val="007F6924"/>
    <w:rsid w:val="007F6D2E"/>
    <w:rsid w:val="00800121"/>
    <w:rsid w:val="00800924"/>
    <w:rsid w:val="00801980"/>
    <w:rsid w:val="008023AE"/>
    <w:rsid w:val="00802CD4"/>
    <w:rsid w:val="008037D1"/>
    <w:rsid w:val="00810ADD"/>
    <w:rsid w:val="00814CF6"/>
    <w:rsid w:val="00815651"/>
    <w:rsid w:val="00815EB4"/>
    <w:rsid w:val="00816922"/>
    <w:rsid w:val="0081732E"/>
    <w:rsid w:val="00817E19"/>
    <w:rsid w:val="00823276"/>
    <w:rsid w:val="0082772A"/>
    <w:rsid w:val="00834E38"/>
    <w:rsid w:val="00835B5B"/>
    <w:rsid w:val="00836266"/>
    <w:rsid w:val="00837A3F"/>
    <w:rsid w:val="0084647C"/>
    <w:rsid w:val="00847A39"/>
    <w:rsid w:val="0085273F"/>
    <w:rsid w:val="00854016"/>
    <w:rsid w:val="00854C24"/>
    <w:rsid w:val="008573A5"/>
    <w:rsid w:val="0086154C"/>
    <w:rsid w:val="008623FA"/>
    <w:rsid w:val="00862DDF"/>
    <w:rsid w:val="0086328E"/>
    <w:rsid w:val="00866A43"/>
    <w:rsid w:val="008706F5"/>
    <w:rsid w:val="00872283"/>
    <w:rsid w:val="00872CFA"/>
    <w:rsid w:val="0087386B"/>
    <w:rsid w:val="00875984"/>
    <w:rsid w:val="00880193"/>
    <w:rsid w:val="008815A8"/>
    <w:rsid w:val="008902A9"/>
    <w:rsid w:val="00891220"/>
    <w:rsid w:val="0089583E"/>
    <w:rsid w:val="0089603C"/>
    <w:rsid w:val="0089637E"/>
    <w:rsid w:val="008A07C4"/>
    <w:rsid w:val="008A1494"/>
    <w:rsid w:val="008A3445"/>
    <w:rsid w:val="008A5290"/>
    <w:rsid w:val="008A6DC3"/>
    <w:rsid w:val="008B309D"/>
    <w:rsid w:val="008B48F7"/>
    <w:rsid w:val="008B58C8"/>
    <w:rsid w:val="008B7225"/>
    <w:rsid w:val="008C08B1"/>
    <w:rsid w:val="008C0CA3"/>
    <w:rsid w:val="008C0E0C"/>
    <w:rsid w:val="008C1F56"/>
    <w:rsid w:val="008C38DE"/>
    <w:rsid w:val="008C5042"/>
    <w:rsid w:val="008C65D1"/>
    <w:rsid w:val="008C6792"/>
    <w:rsid w:val="008C67CF"/>
    <w:rsid w:val="008C7380"/>
    <w:rsid w:val="008D21AC"/>
    <w:rsid w:val="008D4826"/>
    <w:rsid w:val="008D4B9A"/>
    <w:rsid w:val="008D502A"/>
    <w:rsid w:val="008E0D99"/>
    <w:rsid w:val="008E10E3"/>
    <w:rsid w:val="008E2FAC"/>
    <w:rsid w:val="008E4445"/>
    <w:rsid w:val="008F0A62"/>
    <w:rsid w:val="008F4837"/>
    <w:rsid w:val="008F49B8"/>
    <w:rsid w:val="008F53DE"/>
    <w:rsid w:val="008F59A8"/>
    <w:rsid w:val="008F71DD"/>
    <w:rsid w:val="00901F7D"/>
    <w:rsid w:val="00902952"/>
    <w:rsid w:val="00911303"/>
    <w:rsid w:val="00911C3A"/>
    <w:rsid w:val="00916F7D"/>
    <w:rsid w:val="009203C3"/>
    <w:rsid w:val="009236C0"/>
    <w:rsid w:val="00924805"/>
    <w:rsid w:val="0093035B"/>
    <w:rsid w:val="00930795"/>
    <w:rsid w:val="00930D84"/>
    <w:rsid w:val="00933A98"/>
    <w:rsid w:val="00934F43"/>
    <w:rsid w:val="0093565F"/>
    <w:rsid w:val="0093600E"/>
    <w:rsid w:val="00936384"/>
    <w:rsid w:val="00936881"/>
    <w:rsid w:val="0094129F"/>
    <w:rsid w:val="00941779"/>
    <w:rsid w:val="009419CA"/>
    <w:rsid w:val="00941B22"/>
    <w:rsid w:val="00942DAD"/>
    <w:rsid w:val="009443D4"/>
    <w:rsid w:val="00946D4F"/>
    <w:rsid w:val="00952248"/>
    <w:rsid w:val="009524DF"/>
    <w:rsid w:val="00952B1C"/>
    <w:rsid w:val="00957333"/>
    <w:rsid w:val="009601E4"/>
    <w:rsid w:val="0096202F"/>
    <w:rsid w:val="0096331F"/>
    <w:rsid w:val="0096574B"/>
    <w:rsid w:val="00966EA1"/>
    <w:rsid w:val="00967502"/>
    <w:rsid w:val="00970AA2"/>
    <w:rsid w:val="009717A0"/>
    <w:rsid w:val="00975E09"/>
    <w:rsid w:val="00976A95"/>
    <w:rsid w:val="00977374"/>
    <w:rsid w:val="00981555"/>
    <w:rsid w:val="009825FA"/>
    <w:rsid w:val="009827A3"/>
    <w:rsid w:val="00983F18"/>
    <w:rsid w:val="009878E6"/>
    <w:rsid w:val="00990C09"/>
    <w:rsid w:val="00993540"/>
    <w:rsid w:val="009A38D4"/>
    <w:rsid w:val="009A3979"/>
    <w:rsid w:val="009A5161"/>
    <w:rsid w:val="009A6F6A"/>
    <w:rsid w:val="009A7071"/>
    <w:rsid w:val="009B25A4"/>
    <w:rsid w:val="009B36DF"/>
    <w:rsid w:val="009B4943"/>
    <w:rsid w:val="009B519D"/>
    <w:rsid w:val="009B5562"/>
    <w:rsid w:val="009B634C"/>
    <w:rsid w:val="009B68D2"/>
    <w:rsid w:val="009B6E2D"/>
    <w:rsid w:val="009C140F"/>
    <w:rsid w:val="009C1A2B"/>
    <w:rsid w:val="009C1DC6"/>
    <w:rsid w:val="009C216A"/>
    <w:rsid w:val="009C271C"/>
    <w:rsid w:val="009C3393"/>
    <w:rsid w:val="009C5ED0"/>
    <w:rsid w:val="009C67AC"/>
    <w:rsid w:val="009D00F8"/>
    <w:rsid w:val="009D051B"/>
    <w:rsid w:val="009D5325"/>
    <w:rsid w:val="009E0CA0"/>
    <w:rsid w:val="009E2397"/>
    <w:rsid w:val="009E30FD"/>
    <w:rsid w:val="009E562A"/>
    <w:rsid w:val="009E5A1F"/>
    <w:rsid w:val="009F26D6"/>
    <w:rsid w:val="009F33A8"/>
    <w:rsid w:val="009F3D7B"/>
    <w:rsid w:val="009F794B"/>
    <w:rsid w:val="009F7E5C"/>
    <w:rsid w:val="00A0027F"/>
    <w:rsid w:val="00A022F2"/>
    <w:rsid w:val="00A02BE6"/>
    <w:rsid w:val="00A0330F"/>
    <w:rsid w:val="00A03411"/>
    <w:rsid w:val="00A07B30"/>
    <w:rsid w:val="00A114FE"/>
    <w:rsid w:val="00A13D46"/>
    <w:rsid w:val="00A1698E"/>
    <w:rsid w:val="00A1767F"/>
    <w:rsid w:val="00A207E7"/>
    <w:rsid w:val="00A211B0"/>
    <w:rsid w:val="00A22A41"/>
    <w:rsid w:val="00A22FE0"/>
    <w:rsid w:val="00A24FA4"/>
    <w:rsid w:val="00A259FC"/>
    <w:rsid w:val="00A3062D"/>
    <w:rsid w:val="00A35799"/>
    <w:rsid w:val="00A359D6"/>
    <w:rsid w:val="00A378C5"/>
    <w:rsid w:val="00A40FE3"/>
    <w:rsid w:val="00A42B04"/>
    <w:rsid w:val="00A44E50"/>
    <w:rsid w:val="00A451CE"/>
    <w:rsid w:val="00A4689D"/>
    <w:rsid w:val="00A51505"/>
    <w:rsid w:val="00A51FA9"/>
    <w:rsid w:val="00A53413"/>
    <w:rsid w:val="00A54258"/>
    <w:rsid w:val="00A56111"/>
    <w:rsid w:val="00A570F6"/>
    <w:rsid w:val="00A62AFF"/>
    <w:rsid w:val="00A7295F"/>
    <w:rsid w:val="00A72C50"/>
    <w:rsid w:val="00A764E1"/>
    <w:rsid w:val="00A76D9F"/>
    <w:rsid w:val="00A77010"/>
    <w:rsid w:val="00A7784D"/>
    <w:rsid w:val="00A7795A"/>
    <w:rsid w:val="00A826A2"/>
    <w:rsid w:val="00A82E15"/>
    <w:rsid w:val="00A8505B"/>
    <w:rsid w:val="00A868DF"/>
    <w:rsid w:val="00A90B7E"/>
    <w:rsid w:val="00A91D3E"/>
    <w:rsid w:val="00A93F0C"/>
    <w:rsid w:val="00A9461B"/>
    <w:rsid w:val="00A96A8A"/>
    <w:rsid w:val="00AA0038"/>
    <w:rsid w:val="00AA3CC8"/>
    <w:rsid w:val="00AB0DB0"/>
    <w:rsid w:val="00AB20B8"/>
    <w:rsid w:val="00AB2825"/>
    <w:rsid w:val="00AB42F4"/>
    <w:rsid w:val="00AB4D4A"/>
    <w:rsid w:val="00AB5C95"/>
    <w:rsid w:val="00AB762C"/>
    <w:rsid w:val="00AC2959"/>
    <w:rsid w:val="00AC3EE2"/>
    <w:rsid w:val="00AC53B6"/>
    <w:rsid w:val="00AC684F"/>
    <w:rsid w:val="00AC6FCE"/>
    <w:rsid w:val="00AD03AA"/>
    <w:rsid w:val="00AD0E1E"/>
    <w:rsid w:val="00AD27EF"/>
    <w:rsid w:val="00AD4EDC"/>
    <w:rsid w:val="00AD5D4F"/>
    <w:rsid w:val="00AE242A"/>
    <w:rsid w:val="00AE472B"/>
    <w:rsid w:val="00AE4BC6"/>
    <w:rsid w:val="00AF1E3C"/>
    <w:rsid w:val="00AF28E4"/>
    <w:rsid w:val="00AF3892"/>
    <w:rsid w:val="00AF617A"/>
    <w:rsid w:val="00AF6260"/>
    <w:rsid w:val="00AF653F"/>
    <w:rsid w:val="00AF770F"/>
    <w:rsid w:val="00AF7C1F"/>
    <w:rsid w:val="00B00901"/>
    <w:rsid w:val="00B0252B"/>
    <w:rsid w:val="00B03469"/>
    <w:rsid w:val="00B0386B"/>
    <w:rsid w:val="00B0482B"/>
    <w:rsid w:val="00B04A1A"/>
    <w:rsid w:val="00B10539"/>
    <w:rsid w:val="00B10DCA"/>
    <w:rsid w:val="00B125DE"/>
    <w:rsid w:val="00B12C71"/>
    <w:rsid w:val="00B16AB1"/>
    <w:rsid w:val="00B16E64"/>
    <w:rsid w:val="00B2195C"/>
    <w:rsid w:val="00B22D20"/>
    <w:rsid w:val="00B24AC6"/>
    <w:rsid w:val="00B27C1E"/>
    <w:rsid w:val="00B30F89"/>
    <w:rsid w:val="00B32930"/>
    <w:rsid w:val="00B32F4E"/>
    <w:rsid w:val="00B33906"/>
    <w:rsid w:val="00B3602F"/>
    <w:rsid w:val="00B40383"/>
    <w:rsid w:val="00B41E8B"/>
    <w:rsid w:val="00B4598A"/>
    <w:rsid w:val="00B511A4"/>
    <w:rsid w:val="00B54102"/>
    <w:rsid w:val="00B54B1C"/>
    <w:rsid w:val="00B55B4D"/>
    <w:rsid w:val="00B564FF"/>
    <w:rsid w:val="00B609D1"/>
    <w:rsid w:val="00B61FFD"/>
    <w:rsid w:val="00B652DD"/>
    <w:rsid w:val="00B65870"/>
    <w:rsid w:val="00B66AA7"/>
    <w:rsid w:val="00B67FC9"/>
    <w:rsid w:val="00B72B6E"/>
    <w:rsid w:val="00B7493A"/>
    <w:rsid w:val="00B74B25"/>
    <w:rsid w:val="00B74F91"/>
    <w:rsid w:val="00B754FB"/>
    <w:rsid w:val="00B7572D"/>
    <w:rsid w:val="00B75C3E"/>
    <w:rsid w:val="00B75C47"/>
    <w:rsid w:val="00B7751D"/>
    <w:rsid w:val="00B82FC8"/>
    <w:rsid w:val="00B85519"/>
    <w:rsid w:val="00B8626F"/>
    <w:rsid w:val="00B87AF0"/>
    <w:rsid w:val="00B90BDE"/>
    <w:rsid w:val="00B90DFE"/>
    <w:rsid w:val="00B90E6E"/>
    <w:rsid w:val="00B94295"/>
    <w:rsid w:val="00B949C1"/>
    <w:rsid w:val="00BA19BA"/>
    <w:rsid w:val="00BA2CD7"/>
    <w:rsid w:val="00BA6559"/>
    <w:rsid w:val="00BA7C84"/>
    <w:rsid w:val="00BB5A8E"/>
    <w:rsid w:val="00BB70D4"/>
    <w:rsid w:val="00BC0C05"/>
    <w:rsid w:val="00BC209B"/>
    <w:rsid w:val="00BC568E"/>
    <w:rsid w:val="00BC5CAF"/>
    <w:rsid w:val="00BD1704"/>
    <w:rsid w:val="00BD49D7"/>
    <w:rsid w:val="00BD4D05"/>
    <w:rsid w:val="00BD67D4"/>
    <w:rsid w:val="00BD6A76"/>
    <w:rsid w:val="00BD6D9D"/>
    <w:rsid w:val="00BE133D"/>
    <w:rsid w:val="00BE2000"/>
    <w:rsid w:val="00BE3B98"/>
    <w:rsid w:val="00BE4ECF"/>
    <w:rsid w:val="00BE5E13"/>
    <w:rsid w:val="00BE6B8A"/>
    <w:rsid w:val="00BE6DFC"/>
    <w:rsid w:val="00BF0DE1"/>
    <w:rsid w:val="00BF5129"/>
    <w:rsid w:val="00BF7C4A"/>
    <w:rsid w:val="00C01344"/>
    <w:rsid w:val="00C03C53"/>
    <w:rsid w:val="00C103EE"/>
    <w:rsid w:val="00C11198"/>
    <w:rsid w:val="00C114FB"/>
    <w:rsid w:val="00C11C1B"/>
    <w:rsid w:val="00C13794"/>
    <w:rsid w:val="00C1508F"/>
    <w:rsid w:val="00C1597E"/>
    <w:rsid w:val="00C16427"/>
    <w:rsid w:val="00C20366"/>
    <w:rsid w:val="00C204F5"/>
    <w:rsid w:val="00C21C41"/>
    <w:rsid w:val="00C23386"/>
    <w:rsid w:val="00C23540"/>
    <w:rsid w:val="00C23CC7"/>
    <w:rsid w:val="00C23FAD"/>
    <w:rsid w:val="00C2423A"/>
    <w:rsid w:val="00C244C9"/>
    <w:rsid w:val="00C25B73"/>
    <w:rsid w:val="00C272F4"/>
    <w:rsid w:val="00C345FE"/>
    <w:rsid w:val="00C34A24"/>
    <w:rsid w:val="00C351C9"/>
    <w:rsid w:val="00C35BCE"/>
    <w:rsid w:val="00C37771"/>
    <w:rsid w:val="00C41328"/>
    <w:rsid w:val="00C42016"/>
    <w:rsid w:val="00C42822"/>
    <w:rsid w:val="00C43117"/>
    <w:rsid w:val="00C4387F"/>
    <w:rsid w:val="00C43E6F"/>
    <w:rsid w:val="00C54041"/>
    <w:rsid w:val="00C5537E"/>
    <w:rsid w:val="00C6186D"/>
    <w:rsid w:val="00C627FA"/>
    <w:rsid w:val="00C63813"/>
    <w:rsid w:val="00C639A5"/>
    <w:rsid w:val="00C6472B"/>
    <w:rsid w:val="00C64807"/>
    <w:rsid w:val="00C64923"/>
    <w:rsid w:val="00C64CDC"/>
    <w:rsid w:val="00C6587A"/>
    <w:rsid w:val="00C67059"/>
    <w:rsid w:val="00C74367"/>
    <w:rsid w:val="00C74AAE"/>
    <w:rsid w:val="00C75C31"/>
    <w:rsid w:val="00C75C53"/>
    <w:rsid w:val="00C766A6"/>
    <w:rsid w:val="00C80A88"/>
    <w:rsid w:val="00C82A02"/>
    <w:rsid w:val="00C82CCE"/>
    <w:rsid w:val="00C8473F"/>
    <w:rsid w:val="00C86FA2"/>
    <w:rsid w:val="00C9064E"/>
    <w:rsid w:val="00C92E01"/>
    <w:rsid w:val="00C939A2"/>
    <w:rsid w:val="00C9411F"/>
    <w:rsid w:val="00C94DA3"/>
    <w:rsid w:val="00C95E2B"/>
    <w:rsid w:val="00C95EEF"/>
    <w:rsid w:val="00C96789"/>
    <w:rsid w:val="00CA13A4"/>
    <w:rsid w:val="00CA1693"/>
    <w:rsid w:val="00CA3894"/>
    <w:rsid w:val="00CA608D"/>
    <w:rsid w:val="00CA6780"/>
    <w:rsid w:val="00CA6FA4"/>
    <w:rsid w:val="00CA6FF6"/>
    <w:rsid w:val="00CA74E3"/>
    <w:rsid w:val="00CA7A65"/>
    <w:rsid w:val="00CA7D33"/>
    <w:rsid w:val="00CB1D3D"/>
    <w:rsid w:val="00CB30E9"/>
    <w:rsid w:val="00CB3EC8"/>
    <w:rsid w:val="00CB407B"/>
    <w:rsid w:val="00CB58CA"/>
    <w:rsid w:val="00CB6461"/>
    <w:rsid w:val="00CC0BC4"/>
    <w:rsid w:val="00CC0E67"/>
    <w:rsid w:val="00CC3818"/>
    <w:rsid w:val="00CC6AF1"/>
    <w:rsid w:val="00CD0081"/>
    <w:rsid w:val="00CD1B71"/>
    <w:rsid w:val="00CD3693"/>
    <w:rsid w:val="00CD451E"/>
    <w:rsid w:val="00CD4830"/>
    <w:rsid w:val="00CD4ECA"/>
    <w:rsid w:val="00CD592F"/>
    <w:rsid w:val="00CD60C8"/>
    <w:rsid w:val="00CD62BB"/>
    <w:rsid w:val="00CD6F93"/>
    <w:rsid w:val="00CD733B"/>
    <w:rsid w:val="00CE0502"/>
    <w:rsid w:val="00CE17F2"/>
    <w:rsid w:val="00CE29E5"/>
    <w:rsid w:val="00CE58CF"/>
    <w:rsid w:val="00CF6594"/>
    <w:rsid w:val="00D001A4"/>
    <w:rsid w:val="00D01119"/>
    <w:rsid w:val="00D0152B"/>
    <w:rsid w:val="00D01938"/>
    <w:rsid w:val="00D0213C"/>
    <w:rsid w:val="00D02C56"/>
    <w:rsid w:val="00D03EBC"/>
    <w:rsid w:val="00D05286"/>
    <w:rsid w:val="00D071E0"/>
    <w:rsid w:val="00D10713"/>
    <w:rsid w:val="00D111B4"/>
    <w:rsid w:val="00D12056"/>
    <w:rsid w:val="00D13CD2"/>
    <w:rsid w:val="00D17F8C"/>
    <w:rsid w:val="00D20268"/>
    <w:rsid w:val="00D22CF2"/>
    <w:rsid w:val="00D245D2"/>
    <w:rsid w:val="00D27DA4"/>
    <w:rsid w:val="00D31C22"/>
    <w:rsid w:val="00D31E38"/>
    <w:rsid w:val="00D323B0"/>
    <w:rsid w:val="00D3265C"/>
    <w:rsid w:val="00D33952"/>
    <w:rsid w:val="00D33AC5"/>
    <w:rsid w:val="00D3515B"/>
    <w:rsid w:val="00D37124"/>
    <w:rsid w:val="00D40CF8"/>
    <w:rsid w:val="00D447E2"/>
    <w:rsid w:val="00D44982"/>
    <w:rsid w:val="00D44FBD"/>
    <w:rsid w:val="00D4529B"/>
    <w:rsid w:val="00D45C51"/>
    <w:rsid w:val="00D50750"/>
    <w:rsid w:val="00D51411"/>
    <w:rsid w:val="00D54345"/>
    <w:rsid w:val="00D57422"/>
    <w:rsid w:val="00D575D1"/>
    <w:rsid w:val="00D60AA0"/>
    <w:rsid w:val="00D6307C"/>
    <w:rsid w:val="00D635DF"/>
    <w:rsid w:val="00D639F2"/>
    <w:rsid w:val="00D64F52"/>
    <w:rsid w:val="00D6636F"/>
    <w:rsid w:val="00D66818"/>
    <w:rsid w:val="00D7239E"/>
    <w:rsid w:val="00D7291C"/>
    <w:rsid w:val="00D82C1D"/>
    <w:rsid w:val="00D851D8"/>
    <w:rsid w:val="00D85710"/>
    <w:rsid w:val="00D86553"/>
    <w:rsid w:val="00D875FC"/>
    <w:rsid w:val="00DA1E85"/>
    <w:rsid w:val="00DA3283"/>
    <w:rsid w:val="00DA382A"/>
    <w:rsid w:val="00DB04D8"/>
    <w:rsid w:val="00DB0894"/>
    <w:rsid w:val="00DB0E5E"/>
    <w:rsid w:val="00DB3355"/>
    <w:rsid w:val="00DB4FC4"/>
    <w:rsid w:val="00DB7B0E"/>
    <w:rsid w:val="00DC1736"/>
    <w:rsid w:val="00DC3DFD"/>
    <w:rsid w:val="00DC518D"/>
    <w:rsid w:val="00DD1987"/>
    <w:rsid w:val="00DD1ACC"/>
    <w:rsid w:val="00DD1EFC"/>
    <w:rsid w:val="00DD49D7"/>
    <w:rsid w:val="00DD4D8A"/>
    <w:rsid w:val="00DD708A"/>
    <w:rsid w:val="00DD771B"/>
    <w:rsid w:val="00DE253D"/>
    <w:rsid w:val="00DE4B04"/>
    <w:rsid w:val="00DE5A9C"/>
    <w:rsid w:val="00DE5D82"/>
    <w:rsid w:val="00DE68D6"/>
    <w:rsid w:val="00DE6AA8"/>
    <w:rsid w:val="00DE6E78"/>
    <w:rsid w:val="00DF2B8B"/>
    <w:rsid w:val="00DF2C1A"/>
    <w:rsid w:val="00DF3259"/>
    <w:rsid w:val="00DF418E"/>
    <w:rsid w:val="00DF61A0"/>
    <w:rsid w:val="00DF65C5"/>
    <w:rsid w:val="00E0191B"/>
    <w:rsid w:val="00E02572"/>
    <w:rsid w:val="00E07C0D"/>
    <w:rsid w:val="00E16C61"/>
    <w:rsid w:val="00E17C1B"/>
    <w:rsid w:val="00E21640"/>
    <w:rsid w:val="00E22953"/>
    <w:rsid w:val="00E246E6"/>
    <w:rsid w:val="00E26F7F"/>
    <w:rsid w:val="00E30C77"/>
    <w:rsid w:val="00E31C84"/>
    <w:rsid w:val="00E31E8B"/>
    <w:rsid w:val="00E33A23"/>
    <w:rsid w:val="00E3562C"/>
    <w:rsid w:val="00E36C23"/>
    <w:rsid w:val="00E37F0D"/>
    <w:rsid w:val="00E42069"/>
    <w:rsid w:val="00E529A9"/>
    <w:rsid w:val="00E55C1E"/>
    <w:rsid w:val="00E56BE7"/>
    <w:rsid w:val="00E574BF"/>
    <w:rsid w:val="00E61F74"/>
    <w:rsid w:val="00E654FB"/>
    <w:rsid w:val="00E70BA9"/>
    <w:rsid w:val="00E70FA2"/>
    <w:rsid w:val="00E7299A"/>
    <w:rsid w:val="00E75701"/>
    <w:rsid w:val="00E76111"/>
    <w:rsid w:val="00E83DDE"/>
    <w:rsid w:val="00E878E1"/>
    <w:rsid w:val="00E942C4"/>
    <w:rsid w:val="00EA1D07"/>
    <w:rsid w:val="00EA2055"/>
    <w:rsid w:val="00EA2EA7"/>
    <w:rsid w:val="00EA3A2E"/>
    <w:rsid w:val="00EA4687"/>
    <w:rsid w:val="00EA4BCE"/>
    <w:rsid w:val="00EA7DDA"/>
    <w:rsid w:val="00EB125A"/>
    <w:rsid w:val="00EB3956"/>
    <w:rsid w:val="00EB5232"/>
    <w:rsid w:val="00EB6549"/>
    <w:rsid w:val="00EB7249"/>
    <w:rsid w:val="00EB75B0"/>
    <w:rsid w:val="00EC4D7C"/>
    <w:rsid w:val="00EC4FC2"/>
    <w:rsid w:val="00EC5989"/>
    <w:rsid w:val="00EC6961"/>
    <w:rsid w:val="00EC6E7B"/>
    <w:rsid w:val="00EC7E37"/>
    <w:rsid w:val="00ED0AD9"/>
    <w:rsid w:val="00ED16B3"/>
    <w:rsid w:val="00ED180B"/>
    <w:rsid w:val="00ED2407"/>
    <w:rsid w:val="00ED5C54"/>
    <w:rsid w:val="00ED66CF"/>
    <w:rsid w:val="00ED7D5E"/>
    <w:rsid w:val="00EE07B6"/>
    <w:rsid w:val="00EE23C9"/>
    <w:rsid w:val="00EE7B2B"/>
    <w:rsid w:val="00EF11B3"/>
    <w:rsid w:val="00EF20A1"/>
    <w:rsid w:val="00EF4A39"/>
    <w:rsid w:val="00EF5E2E"/>
    <w:rsid w:val="00EF606F"/>
    <w:rsid w:val="00EF6A13"/>
    <w:rsid w:val="00F027B2"/>
    <w:rsid w:val="00F05D49"/>
    <w:rsid w:val="00F0614A"/>
    <w:rsid w:val="00F061C3"/>
    <w:rsid w:val="00F07D4E"/>
    <w:rsid w:val="00F07E58"/>
    <w:rsid w:val="00F1045F"/>
    <w:rsid w:val="00F10797"/>
    <w:rsid w:val="00F12437"/>
    <w:rsid w:val="00F12AC7"/>
    <w:rsid w:val="00F130EA"/>
    <w:rsid w:val="00F165B8"/>
    <w:rsid w:val="00F175BC"/>
    <w:rsid w:val="00F17CC1"/>
    <w:rsid w:val="00F217A5"/>
    <w:rsid w:val="00F241E7"/>
    <w:rsid w:val="00F25E32"/>
    <w:rsid w:val="00F304A3"/>
    <w:rsid w:val="00F35244"/>
    <w:rsid w:val="00F35268"/>
    <w:rsid w:val="00F360DD"/>
    <w:rsid w:val="00F36890"/>
    <w:rsid w:val="00F42F2B"/>
    <w:rsid w:val="00F4392E"/>
    <w:rsid w:val="00F44B3B"/>
    <w:rsid w:val="00F471CB"/>
    <w:rsid w:val="00F4737A"/>
    <w:rsid w:val="00F5132B"/>
    <w:rsid w:val="00F5206F"/>
    <w:rsid w:val="00F52084"/>
    <w:rsid w:val="00F531A4"/>
    <w:rsid w:val="00F55C13"/>
    <w:rsid w:val="00F55E6A"/>
    <w:rsid w:val="00F57214"/>
    <w:rsid w:val="00F5721B"/>
    <w:rsid w:val="00F578FF"/>
    <w:rsid w:val="00F579C4"/>
    <w:rsid w:val="00F621B7"/>
    <w:rsid w:val="00F63AA2"/>
    <w:rsid w:val="00F64561"/>
    <w:rsid w:val="00F647C5"/>
    <w:rsid w:val="00F6487A"/>
    <w:rsid w:val="00F658E1"/>
    <w:rsid w:val="00F67086"/>
    <w:rsid w:val="00F701E8"/>
    <w:rsid w:val="00F7050D"/>
    <w:rsid w:val="00F70D3A"/>
    <w:rsid w:val="00F72354"/>
    <w:rsid w:val="00F73284"/>
    <w:rsid w:val="00F7345E"/>
    <w:rsid w:val="00F73470"/>
    <w:rsid w:val="00F76DF7"/>
    <w:rsid w:val="00F76DFF"/>
    <w:rsid w:val="00F81989"/>
    <w:rsid w:val="00F81B9E"/>
    <w:rsid w:val="00F82309"/>
    <w:rsid w:val="00F8700F"/>
    <w:rsid w:val="00F8789E"/>
    <w:rsid w:val="00F90B84"/>
    <w:rsid w:val="00F92191"/>
    <w:rsid w:val="00F939FC"/>
    <w:rsid w:val="00F95E1F"/>
    <w:rsid w:val="00FA2267"/>
    <w:rsid w:val="00FA45E8"/>
    <w:rsid w:val="00FA598A"/>
    <w:rsid w:val="00FA5C8D"/>
    <w:rsid w:val="00FB3AD2"/>
    <w:rsid w:val="00FB40F2"/>
    <w:rsid w:val="00FB6998"/>
    <w:rsid w:val="00FB6A1F"/>
    <w:rsid w:val="00FB7732"/>
    <w:rsid w:val="00FB7B97"/>
    <w:rsid w:val="00FC2BAE"/>
    <w:rsid w:val="00FC4B47"/>
    <w:rsid w:val="00FD58B7"/>
    <w:rsid w:val="00FD6AA3"/>
    <w:rsid w:val="00FD6B27"/>
    <w:rsid w:val="00FD6EC4"/>
    <w:rsid w:val="00FE02DF"/>
    <w:rsid w:val="00FE2B7A"/>
    <w:rsid w:val="00FE45B6"/>
    <w:rsid w:val="00FF1319"/>
    <w:rsid w:val="00FF1F90"/>
    <w:rsid w:val="00FF299F"/>
    <w:rsid w:val="00FF2C31"/>
    <w:rsid w:val="00FF38B7"/>
    <w:rsid w:val="00FF5D34"/>
    <w:rsid w:val="00FF5F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92d05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rsid w:val="00A90B7E"/>
    <w:pPr>
      <w:spacing w:after="270" w:line="270" w:lineRule="exact"/>
    </w:pPr>
    <w:rPr>
      <w:rFonts w:ascii="Arial" w:hAnsi="Arial"/>
      <w:sz w:val="18"/>
    </w:rPr>
  </w:style>
  <w:style w:type="paragraph" w:styleId="Heading1">
    <w:name w:val="heading 1"/>
    <w:aliases w:val="Section Title"/>
    <w:basedOn w:val="Normal"/>
    <w:next w:val="Normal"/>
    <w:link w:val="Heading1Char"/>
    <w:uiPriority w:val="9"/>
    <w:qFormat/>
    <w:rsid w:val="00B40383"/>
    <w:pPr>
      <w:keepNext/>
      <w:keepLines/>
      <w:spacing w:line="340" w:lineRule="exact"/>
      <w:outlineLvl w:val="0"/>
    </w:pPr>
    <w:rPr>
      <w:rFonts w:ascii="Arial Black" w:eastAsiaTheme="majorEastAsia" w:hAnsi="Arial Black" w:cstheme="majorBidi"/>
      <w:bCs/>
      <w:color w:val="1E3863" w:themeColor="text2"/>
      <w:sz w:val="30"/>
      <w:szCs w:val="28"/>
    </w:rPr>
  </w:style>
  <w:style w:type="paragraph" w:styleId="Heading2">
    <w:name w:val="heading 2"/>
    <w:aliases w:val="Heading"/>
    <w:basedOn w:val="Normal"/>
    <w:next w:val="Normal"/>
    <w:link w:val="Heading2Char"/>
    <w:uiPriority w:val="9"/>
    <w:unhideWhenUsed/>
    <w:qFormat/>
    <w:rsid w:val="006439AA"/>
    <w:pPr>
      <w:keepNext/>
      <w:keepLines/>
      <w:spacing w:before="200"/>
      <w:outlineLvl w:val="1"/>
    </w:pPr>
    <w:rPr>
      <w:rFonts w:eastAsiaTheme="majorEastAsia" w:cstheme="majorBidi"/>
      <w:b/>
      <w:bCs/>
      <w:color w:val="1E3863" w:themeColor="text2"/>
      <w:sz w:val="24"/>
      <w:szCs w:val="26"/>
    </w:rPr>
  </w:style>
  <w:style w:type="paragraph" w:styleId="Heading3">
    <w:name w:val="heading 3"/>
    <w:aliases w:val="Sub Heading"/>
    <w:basedOn w:val="Normal"/>
    <w:next w:val="Normal"/>
    <w:link w:val="Heading3Char"/>
    <w:uiPriority w:val="9"/>
    <w:unhideWhenUsed/>
    <w:qFormat/>
    <w:rsid w:val="008902A9"/>
    <w:pPr>
      <w:keepNext/>
      <w:keepLines/>
      <w:outlineLvl w:val="2"/>
    </w:pPr>
    <w:rPr>
      <w:rFonts w:asciiTheme="majorHAnsi" w:eastAsiaTheme="majorEastAsia" w:hAnsiTheme="majorHAnsi" w:cstheme="majorBidi"/>
      <w:b/>
      <w:bCs/>
      <w:color w:val="1E3863" w:themeColor="text2"/>
    </w:rPr>
  </w:style>
  <w:style w:type="paragraph" w:styleId="Heading4">
    <w:name w:val="heading 4"/>
    <w:aliases w:val="Sub Heading 2"/>
    <w:basedOn w:val="Normal"/>
    <w:next w:val="Normal"/>
    <w:link w:val="Heading4Char"/>
    <w:uiPriority w:val="9"/>
    <w:unhideWhenUsed/>
    <w:qFormat/>
    <w:rsid w:val="008902A9"/>
    <w:pPr>
      <w:keepNext/>
      <w:keepLines/>
      <w:spacing w:after="0"/>
      <w:outlineLvl w:val="3"/>
    </w:pPr>
    <w:rPr>
      <w:rFonts w:eastAsiaTheme="majorEastAsia" w:cstheme="majorBidi"/>
      <w:b/>
      <w:bCs/>
      <w:iCs/>
      <w:color w:val="3F4450" w:themeColor="text1"/>
    </w:rPr>
  </w:style>
  <w:style w:type="paragraph" w:styleId="Heading5">
    <w:name w:val="heading 5"/>
    <w:basedOn w:val="Normal"/>
    <w:next w:val="Normal"/>
    <w:link w:val="Heading5Char"/>
    <w:uiPriority w:val="9"/>
    <w:unhideWhenUsed/>
    <w:qFormat/>
    <w:rsid w:val="008902A9"/>
    <w:pPr>
      <w:keepNext/>
      <w:keepLines/>
      <w:spacing w:before="200" w:after="0"/>
      <w:outlineLvl w:val="4"/>
    </w:pPr>
    <w:rPr>
      <w:rFonts w:asciiTheme="majorHAnsi" w:eastAsiaTheme="majorEastAsia" w:hAnsiTheme="majorHAnsi" w:cstheme="majorBidi"/>
      <w:color w:val="0F1B31" w:themeColor="accent1" w:themeShade="7F"/>
    </w:rPr>
  </w:style>
  <w:style w:type="paragraph" w:styleId="Heading6">
    <w:name w:val="heading 6"/>
    <w:basedOn w:val="Normal"/>
    <w:next w:val="Normal"/>
    <w:link w:val="Heading6Char"/>
    <w:uiPriority w:val="9"/>
    <w:unhideWhenUsed/>
    <w:qFormat/>
    <w:rsid w:val="00730AC4"/>
    <w:pPr>
      <w:keepNext/>
      <w:keepLines/>
      <w:spacing w:before="200" w:after="0"/>
      <w:outlineLvl w:val="5"/>
    </w:pPr>
    <w:rPr>
      <w:rFonts w:asciiTheme="majorHAnsi" w:eastAsiaTheme="majorEastAsia" w:hAnsiTheme="majorHAnsi" w:cstheme="majorBidi"/>
      <w:i/>
      <w:iCs/>
      <w:color w:val="0F1B31" w:themeColor="accent1" w:themeShade="7F"/>
    </w:rPr>
  </w:style>
  <w:style w:type="paragraph" w:styleId="Heading7">
    <w:name w:val="heading 7"/>
    <w:basedOn w:val="Normal"/>
    <w:next w:val="Normal"/>
    <w:link w:val="Heading7Char"/>
    <w:uiPriority w:val="9"/>
    <w:semiHidden/>
    <w:unhideWhenUsed/>
    <w:qFormat/>
    <w:rsid w:val="009C1A2B"/>
    <w:pPr>
      <w:keepNext/>
      <w:keepLines/>
      <w:spacing w:before="200" w:after="0" w:line="276" w:lineRule="auto"/>
      <w:ind w:left="1296" w:hanging="1296"/>
      <w:outlineLvl w:val="6"/>
    </w:pPr>
    <w:rPr>
      <w:rFonts w:asciiTheme="majorHAnsi" w:eastAsiaTheme="majorEastAsia" w:hAnsiTheme="majorHAnsi" w:cstheme="majorBidi"/>
      <w:i/>
      <w:iCs/>
      <w:color w:val="676F83" w:themeColor="text1" w:themeTint="BF"/>
      <w:sz w:val="22"/>
    </w:rPr>
  </w:style>
  <w:style w:type="paragraph" w:styleId="Heading8">
    <w:name w:val="heading 8"/>
    <w:basedOn w:val="Normal"/>
    <w:next w:val="Normal"/>
    <w:link w:val="Heading8Char"/>
    <w:uiPriority w:val="9"/>
    <w:semiHidden/>
    <w:unhideWhenUsed/>
    <w:qFormat/>
    <w:rsid w:val="009C1A2B"/>
    <w:pPr>
      <w:keepNext/>
      <w:keepLines/>
      <w:spacing w:before="200" w:after="0" w:line="276" w:lineRule="auto"/>
      <w:ind w:left="1440" w:hanging="1440"/>
      <w:outlineLvl w:val="7"/>
    </w:pPr>
    <w:rPr>
      <w:rFonts w:asciiTheme="majorHAnsi" w:eastAsiaTheme="majorEastAsia" w:hAnsiTheme="majorHAnsi" w:cstheme="majorBidi"/>
      <w:color w:val="676F83" w:themeColor="text1" w:themeTint="BF"/>
      <w:sz w:val="20"/>
      <w:szCs w:val="20"/>
    </w:rPr>
  </w:style>
  <w:style w:type="paragraph" w:styleId="Heading9">
    <w:name w:val="heading 9"/>
    <w:basedOn w:val="Normal"/>
    <w:next w:val="Normal"/>
    <w:link w:val="Heading9Char"/>
    <w:uiPriority w:val="9"/>
    <w:semiHidden/>
    <w:unhideWhenUsed/>
    <w:qFormat/>
    <w:rsid w:val="009C1A2B"/>
    <w:pPr>
      <w:keepNext/>
      <w:keepLines/>
      <w:spacing w:before="200" w:after="0" w:line="276" w:lineRule="auto"/>
      <w:ind w:left="1584" w:hanging="1584"/>
      <w:outlineLvl w:val="8"/>
    </w:pPr>
    <w:rPr>
      <w:rFonts w:asciiTheme="majorHAnsi" w:eastAsiaTheme="majorEastAsia" w:hAnsiTheme="majorHAnsi" w:cstheme="majorBidi"/>
      <w:i/>
      <w:iCs/>
      <w:color w:val="676F83"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BCA Table 1,GBCA Table"/>
    <w:basedOn w:val="TableNormal"/>
    <w:uiPriority w:val="59"/>
    <w:rsid w:val="005A37C7"/>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1E3863" w:themeColor="text2"/>
        <w:bottom w:val="single" w:sz="12" w:space="0" w:color="1E3863" w:themeColor="text2"/>
        <w:insideH w:val="dotted" w:sz="4" w:space="0" w:color="1E3863"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customStyle="1" w:styleId="Heading6Char">
    <w:name w:val="Heading 6 Char"/>
    <w:basedOn w:val="DefaultParagraphFont"/>
    <w:link w:val="Heading6"/>
    <w:uiPriority w:val="9"/>
    <w:rsid w:val="00730AC4"/>
    <w:rPr>
      <w:rFonts w:asciiTheme="majorHAnsi" w:eastAsiaTheme="majorEastAsia" w:hAnsiTheme="majorHAnsi" w:cstheme="majorBidi"/>
      <w:i/>
      <w:iCs/>
      <w:color w:val="0F1B31" w:themeColor="accent1" w:themeShade="7F"/>
      <w:sz w:val="18"/>
    </w:rPr>
  </w:style>
  <w:style w:type="paragraph" w:styleId="Title">
    <w:name w:val="Title"/>
    <w:basedOn w:val="Normal"/>
    <w:next w:val="Normal"/>
    <w:link w:val="TitleChar"/>
    <w:uiPriority w:val="10"/>
    <w:qFormat/>
    <w:rsid w:val="00D82C1D"/>
    <w:pPr>
      <w:spacing w:after="0" w:line="928" w:lineRule="exact"/>
      <w:contextualSpacing/>
    </w:pPr>
    <w:rPr>
      <w:rFonts w:ascii="Arial Black" w:eastAsiaTheme="majorEastAsia" w:hAnsi="Arial Black" w:cstheme="majorBidi"/>
      <w:color w:val="1E3863" w:themeColor="text2"/>
      <w:sz w:val="84"/>
      <w:szCs w:val="52"/>
    </w:rPr>
  </w:style>
  <w:style w:type="character" w:customStyle="1" w:styleId="TitleChar">
    <w:name w:val="Title Char"/>
    <w:basedOn w:val="DefaultParagraphFont"/>
    <w:link w:val="Title"/>
    <w:uiPriority w:val="10"/>
    <w:rsid w:val="00D82C1D"/>
    <w:rPr>
      <w:rFonts w:ascii="Arial Black" w:eastAsiaTheme="majorEastAsia" w:hAnsi="Arial Black" w:cstheme="majorBidi"/>
      <w:color w:val="1E3863" w:themeColor="text2"/>
      <w:sz w:val="84"/>
      <w:szCs w:val="52"/>
    </w:rPr>
  </w:style>
  <w:style w:type="paragraph" w:customStyle="1" w:styleId="TitlesubHeading">
    <w:name w:val="Title sub Heading"/>
    <w:basedOn w:val="Title"/>
    <w:qFormat/>
    <w:rsid w:val="00BE3B98"/>
    <w:pPr>
      <w:spacing w:line="968" w:lineRule="exact"/>
    </w:pPr>
    <w:rPr>
      <w:rFonts w:ascii="Arial" w:hAnsi="Arial"/>
      <w:b/>
      <w:color w:val="auto"/>
    </w:rPr>
  </w:style>
  <w:style w:type="paragraph" w:customStyle="1" w:styleId="FirstnameLastname">
    <w:name w:val="Firstname Lastname"/>
    <w:basedOn w:val="Normal"/>
    <w:qFormat/>
    <w:rsid w:val="004A3413"/>
    <w:pPr>
      <w:spacing w:line="336" w:lineRule="exact"/>
    </w:pPr>
    <w:rPr>
      <w:b/>
      <w:sz w:val="28"/>
    </w:rPr>
  </w:style>
  <w:style w:type="paragraph" w:customStyle="1" w:styleId="DateIssue">
    <w:name w:val="Date Issue"/>
    <w:basedOn w:val="FirstnameLastname"/>
    <w:qFormat/>
    <w:rsid w:val="004A3413"/>
    <w:rPr>
      <w:b w:val="0"/>
    </w:rPr>
  </w:style>
  <w:style w:type="character" w:customStyle="1" w:styleId="Heading1Char">
    <w:name w:val="Heading 1 Char"/>
    <w:aliases w:val="Section Title Char"/>
    <w:basedOn w:val="DefaultParagraphFont"/>
    <w:link w:val="Heading1"/>
    <w:uiPriority w:val="9"/>
    <w:rsid w:val="00B40383"/>
    <w:rPr>
      <w:rFonts w:ascii="Arial Black" w:eastAsiaTheme="majorEastAsia" w:hAnsi="Arial Black" w:cstheme="majorBidi"/>
      <w:bCs/>
      <w:color w:val="1E3863" w:themeColor="text2"/>
      <w:sz w:val="30"/>
      <w:szCs w:val="28"/>
    </w:rPr>
  </w:style>
  <w:style w:type="character" w:customStyle="1" w:styleId="Heading2Char">
    <w:name w:val="Heading 2 Char"/>
    <w:aliases w:val="Heading Char"/>
    <w:basedOn w:val="DefaultParagraphFont"/>
    <w:link w:val="Heading2"/>
    <w:uiPriority w:val="9"/>
    <w:rsid w:val="006439AA"/>
    <w:rPr>
      <w:rFonts w:ascii="Arial" w:eastAsiaTheme="majorEastAsia" w:hAnsi="Arial" w:cstheme="majorBidi"/>
      <w:b/>
      <w:bCs/>
      <w:color w:val="1E3863" w:themeColor="text2"/>
      <w:sz w:val="24"/>
      <w:szCs w:val="26"/>
    </w:rPr>
  </w:style>
  <w:style w:type="character" w:customStyle="1" w:styleId="Heading3Char">
    <w:name w:val="Heading 3 Char"/>
    <w:aliases w:val="Sub Heading Char"/>
    <w:basedOn w:val="DefaultParagraphFont"/>
    <w:link w:val="Heading3"/>
    <w:uiPriority w:val="9"/>
    <w:rsid w:val="008902A9"/>
    <w:rPr>
      <w:rFonts w:asciiTheme="majorHAnsi" w:eastAsiaTheme="majorEastAsia" w:hAnsiTheme="majorHAnsi" w:cstheme="majorBidi"/>
      <w:b/>
      <w:bCs/>
      <w:color w:val="1E3863" w:themeColor="text2"/>
      <w:sz w:val="18"/>
    </w:rPr>
  </w:style>
  <w:style w:type="character" w:customStyle="1" w:styleId="Heading4Char">
    <w:name w:val="Heading 4 Char"/>
    <w:aliases w:val="Sub Heading 2 Char"/>
    <w:basedOn w:val="DefaultParagraphFont"/>
    <w:link w:val="Heading4"/>
    <w:uiPriority w:val="9"/>
    <w:rsid w:val="008902A9"/>
    <w:rPr>
      <w:rFonts w:ascii="Arial" w:eastAsiaTheme="majorEastAsia" w:hAnsi="Arial" w:cstheme="majorBidi"/>
      <w:b/>
      <w:bCs/>
      <w:iCs/>
      <w:color w:val="3F4450" w:themeColor="text1"/>
      <w:sz w:val="18"/>
    </w:rPr>
  </w:style>
  <w:style w:type="character" w:customStyle="1" w:styleId="Heading5Char">
    <w:name w:val="Heading 5 Char"/>
    <w:basedOn w:val="DefaultParagraphFont"/>
    <w:link w:val="Heading5"/>
    <w:uiPriority w:val="9"/>
    <w:rsid w:val="008902A9"/>
    <w:rPr>
      <w:rFonts w:asciiTheme="majorHAnsi" w:eastAsiaTheme="majorEastAsia" w:hAnsiTheme="majorHAnsi" w:cstheme="majorBidi"/>
      <w:color w:val="0F1B31" w:themeColor="accent1" w:themeShade="7F"/>
      <w:sz w:val="18"/>
    </w:rPr>
  </w:style>
  <w:style w:type="paragraph" w:styleId="NoSpacing">
    <w:name w:val="No Spacing"/>
    <w:link w:val="NoSpacingChar"/>
    <w:uiPriority w:val="1"/>
    <w:qFormat/>
    <w:rsid w:val="00730A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0AC4"/>
    <w:rPr>
      <w:rFonts w:eastAsiaTheme="minorEastAsia"/>
      <w:lang w:val="en-US"/>
    </w:rPr>
  </w:style>
  <w:style w:type="paragraph" w:styleId="BalloonText">
    <w:name w:val="Balloon Text"/>
    <w:basedOn w:val="Normal"/>
    <w:link w:val="BalloonTextChar"/>
    <w:uiPriority w:val="99"/>
    <w:semiHidden/>
    <w:unhideWhenUsed/>
    <w:rsid w:val="00730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C4"/>
    <w:rPr>
      <w:rFonts w:ascii="Tahoma" w:hAnsi="Tahoma" w:cs="Tahoma"/>
      <w:sz w:val="16"/>
      <w:szCs w:val="16"/>
    </w:rPr>
  </w:style>
  <w:style w:type="paragraph" w:styleId="Header">
    <w:name w:val="header"/>
    <w:basedOn w:val="Normal"/>
    <w:link w:val="HeaderChar"/>
    <w:uiPriority w:val="99"/>
    <w:unhideWhenUsed/>
    <w:rsid w:val="008D4B9A"/>
    <w:pPr>
      <w:tabs>
        <w:tab w:val="center" w:pos="4513"/>
        <w:tab w:val="right" w:pos="9026"/>
      </w:tabs>
      <w:spacing w:after="0" w:line="220" w:lineRule="exact"/>
    </w:pPr>
    <w:rPr>
      <w:b/>
      <w:sz w:val="16"/>
      <w:szCs w:val="16"/>
    </w:rPr>
  </w:style>
  <w:style w:type="character" w:customStyle="1" w:styleId="HeaderChar">
    <w:name w:val="Header Char"/>
    <w:basedOn w:val="DefaultParagraphFont"/>
    <w:link w:val="Header"/>
    <w:uiPriority w:val="99"/>
    <w:rsid w:val="008D4B9A"/>
    <w:rPr>
      <w:rFonts w:ascii="Arial" w:hAnsi="Arial"/>
      <w:b/>
      <w:sz w:val="16"/>
      <w:szCs w:val="16"/>
    </w:rPr>
  </w:style>
  <w:style w:type="paragraph" w:styleId="Footer">
    <w:name w:val="footer"/>
    <w:basedOn w:val="Normal"/>
    <w:link w:val="FooterChar"/>
    <w:uiPriority w:val="99"/>
    <w:unhideWhenUsed/>
    <w:rsid w:val="00ED7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D5E"/>
    <w:rPr>
      <w:rFonts w:ascii="Arial" w:hAnsi="Arial"/>
      <w:sz w:val="18"/>
    </w:rPr>
  </w:style>
  <w:style w:type="table" w:customStyle="1" w:styleId="LightShading1">
    <w:name w:val="Light Shading1"/>
    <w:basedOn w:val="TableNormal"/>
    <w:uiPriority w:val="60"/>
    <w:rsid w:val="00BC5CAF"/>
    <w:pPr>
      <w:spacing w:after="0" w:line="240" w:lineRule="auto"/>
    </w:pPr>
    <w:rPr>
      <w:color w:val="2F323B" w:themeColor="text1" w:themeShade="BF"/>
    </w:rPr>
    <w:tblPr>
      <w:tblStyleRowBandSize w:val="1"/>
      <w:tblStyleColBandSize w:val="1"/>
      <w:tblInd w:w="0" w:type="dxa"/>
      <w:tblBorders>
        <w:top w:val="single" w:sz="8" w:space="0" w:color="3F4450" w:themeColor="text1"/>
        <w:bottom w:val="single" w:sz="8" w:space="0" w:color="3F445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4450" w:themeColor="text1"/>
          <w:left w:val="nil"/>
          <w:bottom w:val="single" w:sz="8" w:space="0" w:color="3F4450" w:themeColor="text1"/>
          <w:right w:val="nil"/>
          <w:insideH w:val="nil"/>
          <w:insideV w:val="nil"/>
        </w:tcBorders>
      </w:tcPr>
    </w:tblStylePr>
    <w:tblStylePr w:type="lastRow">
      <w:pPr>
        <w:spacing w:before="0" w:after="0" w:line="240" w:lineRule="auto"/>
      </w:pPr>
      <w:rPr>
        <w:b/>
        <w:bCs/>
      </w:rPr>
      <w:tblPr/>
      <w:tcPr>
        <w:tcBorders>
          <w:top w:val="single" w:sz="8" w:space="0" w:color="3F4450" w:themeColor="text1"/>
          <w:left w:val="nil"/>
          <w:bottom w:val="single" w:sz="8" w:space="0" w:color="3F445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FD7" w:themeFill="text1" w:themeFillTint="3F"/>
      </w:tcPr>
    </w:tblStylePr>
    <w:tblStylePr w:type="band1Horz">
      <w:tblPr/>
      <w:tcPr>
        <w:tcBorders>
          <w:left w:val="nil"/>
          <w:right w:val="nil"/>
          <w:insideH w:val="nil"/>
          <w:insideV w:val="nil"/>
        </w:tcBorders>
        <w:shd w:val="clear" w:color="auto" w:fill="CCCFD7" w:themeFill="text1" w:themeFillTint="3F"/>
      </w:tcPr>
    </w:tblStylePr>
  </w:style>
  <w:style w:type="paragraph" w:customStyle="1" w:styleId="Tabletitle">
    <w:name w:val="Table title"/>
    <w:basedOn w:val="Heading1"/>
    <w:link w:val="TabletitleChar"/>
    <w:qFormat/>
    <w:rsid w:val="00BC5CAF"/>
    <w:pPr>
      <w:spacing w:after="113" w:line="336" w:lineRule="exact"/>
    </w:pPr>
    <w:rPr>
      <w:rFonts w:ascii="Arial" w:hAnsi="Arial"/>
      <w:b/>
      <w:sz w:val="28"/>
    </w:rPr>
  </w:style>
  <w:style w:type="character" w:customStyle="1" w:styleId="TabletitleChar">
    <w:name w:val="Table title Char"/>
    <w:basedOn w:val="Heading1Char"/>
    <w:link w:val="Tabletitle"/>
    <w:rsid w:val="00BC5CAF"/>
    <w:rPr>
      <w:rFonts w:ascii="Arial" w:hAnsi="Arial"/>
      <w:b/>
      <w:bCs/>
      <w:sz w:val="28"/>
    </w:rPr>
  </w:style>
  <w:style w:type="paragraph" w:customStyle="1" w:styleId="BodyoftextBulletPoint">
    <w:name w:val="Body of text – Bullet Point"/>
    <w:basedOn w:val="Normal"/>
    <w:link w:val="BodyoftextBulletPointChar"/>
    <w:qFormat/>
    <w:rsid w:val="004741C8"/>
    <w:pPr>
      <w:numPr>
        <w:numId w:val="11"/>
      </w:numPr>
    </w:pPr>
  </w:style>
  <w:style w:type="paragraph" w:customStyle="1" w:styleId="BodyofTextBulletpoint3rdlevel">
    <w:name w:val="Body of Text – Bullet point (3rd level)"/>
    <w:basedOn w:val="BodyoftextBulletPoint"/>
    <w:qFormat/>
    <w:rsid w:val="004741C8"/>
    <w:pPr>
      <w:numPr>
        <w:numId w:val="12"/>
      </w:numPr>
      <w:ind w:left="284" w:hanging="284"/>
    </w:pPr>
  </w:style>
  <w:style w:type="character" w:customStyle="1" w:styleId="BodyoftextBulletPointChar">
    <w:name w:val="Body of text – Bullet Point Char"/>
    <w:basedOn w:val="DefaultParagraphFont"/>
    <w:link w:val="BodyoftextBulletPoint"/>
    <w:rsid w:val="004741C8"/>
    <w:rPr>
      <w:rFonts w:ascii="Arial" w:hAnsi="Arial"/>
      <w:sz w:val="18"/>
    </w:rPr>
  </w:style>
  <w:style w:type="paragraph" w:customStyle="1" w:styleId="BodyofTextBulletpoint2ndlevel">
    <w:name w:val="Body of Text – Bullet point (2nd level)"/>
    <w:basedOn w:val="BodyoftextBulletPoint"/>
    <w:link w:val="BodyofTextBulletpoint2ndlevelChar"/>
    <w:qFormat/>
    <w:rsid w:val="008D4B9A"/>
    <w:pPr>
      <w:numPr>
        <w:numId w:val="13"/>
      </w:numPr>
    </w:pPr>
  </w:style>
  <w:style w:type="character" w:customStyle="1" w:styleId="BodyofTextBulletpoint2ndlevelChar">
    <w:name w:val="Body of Text – Bullet point (2nd level) Char"/>
    <w:basedOn w:val="BodyoftextBulletPointChar"/>
    <w:link w:val="BodyofTextBulletpoint2ndlevel"/>
    <w:rsid w:val="008D4B9A"/>
  </w:style>
  <w:style w:type="character" w:customStyle="1" w:styleId="Documenttextunderlined">
    <w:name w:val="Document text underlined"/>
    <w:basedOn w:val="DefaultParagraphFont"/>
    <w:uiPriority w:val="1"/>
    <w:qFormat/>
    <w:rsid w:val="00107058"/>
    <w:rPr>
      <w:rFonts w:ascii="Arial" w:hAnsi="Arial"/>
      <w:sz w:val="18"/>
      <w:u w:val="single"/>
    </w:rPr>
  </w:style>
  <w:style w:type="character" w:customStyle="1" w:styleId="DocumentTextItalics">
    <w:name w:val="Document Text Italics"/>
    <w:basedOn w:val="DefaultParagraphFont"/>
    <w:uiPriority w:val="1"/>
    <w:qFormat/>
    <w:rsid w:val="00107058"/>
    <w:rPr>
      <w:rFonts w:ascii="Arial" w:hAnsi="Arial"/>
      <w:i/>
    </w:rPr>
  </w:style>
  <w:style w:type="character" w:customStyle="1" w:styleId="DocumentTextbody">
    <w:name w:val="Document Text (body)"/>
    <w:basedOn w:val="DefaultParagraphFont"/>
    <w:uiPriority w:val="1"/>
    <w:rsid w:val="008D4B9A"/>
  </w:style>
  <w:style w:type="character" w:customStyle="1" w:styleId="DocumentTextBlueBold">
    <w:name w:val="Document Text Blue Bold"/>
    <w:basedOn w:val="DefaultParagraphFont"/>
    <w:uiPriority w:val="1"/>
    <w:qFormat/>
    <w:rsid w:val="00107058"/>
    <w:rPr>
      <w:b/>
      <w:color w:val="1E3863" w:themeColor="text2"/>
    </w:rPr>
  </w:style>
  <w:style w:type="character" w:customStyle="1" w:styleId="DocumentTextBlackBold">
    <w:name w:val="Document Text Black Bold"/>
    <w:basedOn w:val="DefaultParagraphFont"/>
    <w:uiPriority w:val="1"/>
    <w:qFormat/>
    <w:rsid w:val="00107058"/>
    <w:rPr>
      <w:b/>
    </w:rPr>
  </w:style>
  <w:style w:type="character" w:customStyle="1" w:styleId="DocumentSuperscript">
    <w:name w:val="Document Superscript"/>
    <w:basedOn w:val="DocumentTextbody"/>
    <w:uiPriority w:val="1"/>
    <w:qFormat/>
    <w:rsid w:val="00107058"/>
    <w:rPr>
      <w:rFonts w:ascii="Arial" w:hAnsi="Arial"/>
      <w:sz w:val="18"/>
      <w:vertAlign w:val="superscript"/>
    </w:rPr>
  </w:style>
  <w:style w:type="character" w:customStyle="1" w:styleId="DocumentSubscript">
    <w:name w:val="Document Subscript"/>
    <w:basedOn w:val="DocumentTextbody"/>
    <w:uiPriority w:val="1"/>
    <w:qFormat/>
    <w:rsid w:val="00107058"/>
    <w:rPr>
      <w:rFonts w:ascii="Arial" w:hAnsi="Arial"/>
      <w:sz w:val="18"/>
      <w:vertAlign w:val="subscript"/>
    </w:rPr>
  </w:style>
  <w:style w:type="character" w:customStyle="1" w:styleId="Pagenumber">
    <w:name w:val="Page number"/>
    <w:basedOn w:val="DefaultParagraphFont"/>
    <w:uiPriority w:val="1"/>
    <w:qFormat/>
    <w:rsid w:val="00107058"/>
    <w:rPr>
      <w:b/>
    </w:rPr>
  </w:style>
  <w:style w:type="character" w:customStyle="1" w:styleId="Dateissued">
    <w:name w:val="Date issued"/>
    <w:uiPriority w:val="1"/>
    <w:qFormat/>
    <w:rsid w:val="008D4B9A"/>
    <w:rPr>
      <w:rFonts w:ascii="Arial" w:hAnsi="Arial"/>
      <w:sz w:val="16"/>
      <w:szCs w:val="16"/>
    </w:rPr>
  </w:style>
  <w:style w:type="character" w:customStyle="1" w:styleId="Heading7Char">
    <w:name w:val="Heading 7 Char"/>
    <w:basedOn w:val="DefaultParagraphFont"/>
    <w:link w:val="Heading7"/>
    <w:uiPriority w:val="9"/>
    <w:semiHidden/>
    <w:rsid w:val="009C1A2B"/>
    <w:rPr>
      <w:rFonts w:asciiTheme="majorHAnsi" w:eastAsiaTheme="majorEastAsia" w:hAnsiTheme="majorHAnsi" w:cstheme="majorBidi"/>
      <w:i/>
      <w:iCs/>
      <w:color w:val="676F83" w:themeColor="text1" w:themeTint="BF"/>
    </w:rPr>
  </w:style>
  <w:style w:type="character" w:customStyle="1" w:styleId="Heading8Char">
    <w:name w:val="Heading 8 Char"/>
    <w:basedOn w:val="DefaultParagraphFont"/>
    <w:link w:val="Heading8"/>
    <w:uiPriority w:val="9"/>
    <w:semiHidden/>
    <w:rsid w:val="009C1A2B"/>
    <w:rPr>
      <w:rFonts w:asciiTheme="majorHAnsi" w:eastAsiaTheme="majorEastAsia" w:hAnsiTheme="majorHAnsi" w:cstheme="majorBidi"/>
      <w:color w:val="676F83" w:themeColor="text1" w:themeTint="BF"/>
      <w:sz w:val="20"/>
      <w:szCs w:val="20"/>
    </w:rPr>
  </w:style>
  <w:style w:type="character" w:customStyle="1" w:styleId="Heading9Char">
    <w:name w:val="Heading 9 Char"/>
    <w:basedOn w:val="DefaultParagraphFont"/>
    <w:link w:val="Heading9"/>
    <w:uiPriority w:val="9"/>
    <w:semiHidden/>
    <w:rsid w:val="009C1A2B"/>
    <w:rPr>
      <w:rFonts w:asciiTheme="majorHAnsi" w:eastAsiaTheme="majorEastAsia" w:hAnsiTheme="majorHAnsi" w:cstheme="majorBidi"/>
      <w:i/>
      <w:iCs/>
      <w:color w:val="676F83" w:themeColor="text1" w:themeTint="BF"/>
      <w:sz w:val="20"/>
      <w:szCs w:val="20"/>
    </w:rPr>
  </w:style>
  <w:style w:type="paragraph" w:styleId="ListParagraph">
    <w:name w:val="List Paragraph"/>
    <w:basedOn w:val="Normal"/>
    <w:uiPriority w:val="34"/>
    <w:qFormat/>
    <w:rsid w:val="009C1A2B"/>
    <w:pPr>
      <w:spacing w:after="200" w:line="276" w:lineRule="auto"/>
      <w:ind w:left="720"/>
      <w:contextualSpacing/>
    </w:pPr>
    <w:rPr>
      <w:rFonts w:asciiTheme="minorHAnsi" w:hAnsiTheme="minorHAnsi"/>
      <w:sz w:val="22"/>
    </w:rPr>
  </w:style>
  <w:style w:type="paragraph" w:styleId="TOCHeading">
    <w:name w:val="TOC Heading"/>
    <w:basedOn w:val="Heading1"/>
    <w:next w:val="Normal"/>
    <w:uiPriority w:val="39"/>
    <w:semiHidden/>
    <w:unhideWhenUsed/>
    <w:qFormat/>
    <w:rsid w:val="009C1A2B"/>
    <w:pPr>
      <w:spacing w:before="480" w:after="0" w:line="276" w:lineRule="auto"/>
      <w:ind w:left="432" w:hanging="432"/>
      <w:outlineLvl w:val="9"/>
    </w:pPr>
    <w:rPr>
      <w:rFonts w:asciiTheme="majorHAnsi" w:hAnsiTheme="majorHAnsi"/>
      <w:b/>
      <w:color w:val="162949" w:themeColor="accent1" w:themeShade="BF"/>
      <w:sz w:val="28"/>
      <w:lang w:val="en-US"/>
    </w:rPr>
  </w:style>
  <w:style w:type="paragraph" w:styleId="TOC1">
    <w:name w:val="toc 1"/>
    <w:basedOn w:val="Normal"/>
    <w:next w:val="Normal"/>
    <w:autoRedefine/>
    <w:uiPriority w:val="39"/>
    <w:unhideWhenUsed/>
    <w:rsid w:val="009C1A2B"/>
    <w:pPr>
      <w:spacing w:after="100" w:line="276" w:lineRule="auto"/>
    </w:pPr>
    <w:rPr>
      <w:rFonts w:asciiTheme="minorHAnsi" w:hAnsiTheme="minorHAnsi"/>
      <w:sz w:val="22"/>
    </w:rPr>
  </w:style>
  <w:style w:type="paragraph" w:styleId="TOC2">
    <w:name w:val="toc 2"/>
    <w:basedOn w:val="Normal"/>
    <w:next w:val="Normal"/>
    <w:autoRedefine/>
    <w:uiPriority w:val="39"/>
    <w:unhideWhenUsed/>
    <w:rsid w:val="009C1A2B"/>
    <w:pPr>
      <w:spacing w:after="100" w:line="276" w:lineRule="auto"/>
      <w:ind w:left="220"/>
    </w:pPr>
    <w:rPr>
      <w:rFonts w:asciiTheme="minorHAnsi" w:hAnsiTheme="minorHAnsi"/>
      <w:sz w:val="22"/>
    </w:rPr>
  </w:style>
  <w:style w:type="paragraph" w:styleId="TOC3">
    <w:name w:val="toc 3"/>
    <w:basedOn w:val="Normal"/>
    <w:next w:val="Normal"/>
    <w:autoRedefine/>
    <w:uiPriority w:val="39"/>
    <w:unhideWhenUsed/>
    <w:rsid w:val="009C1A2B"/>
    <w:pPr>
      <w:spacing w:after="100" w:line="276" w:lineRule="auto"/>
      <w:ind w:left="440"/>
    </w:pPr>
    <w:rPr>
      <w:rFonts w:asciiTheme="minorHAnsi" w:hAnsiTheme="minorHAnsi"/>
      <w:sz w:val="22"/>
    </w:rPr>
  </w:style>
  <w:style w:type="character" w:styleId="Hyperlink">
    <w:name w:val="Hyperlink"/>
    <w:basedOn w:val="DefaultParagraphFont"/>
    <w:uiPriority w:val="99"/>
    <w:unhideWhenUsed/>
    <w:rsid w:val="009C1A2B"/>
    <w:rPr>
      <w:color w:val="1E3863" w:themeColor="hyperlink"/>
      <w:u w:val="single"/>
    </w:rPr>
  </w:style>
  <w:style w:type="paragraph" w:styleId="BodyText">
    <w:name w:val="Body Text"/>
    <w:basedOn w:val="Normal"/>
    <w:link w:val="BodyTextChar"/>
    <w:uiPriority w:val="99"/>
    <w:unhideWhenUsed/>
    <w:rsid w:val="00A90B7E"/>
    <w:pPr>
      <w:spacing w:after="120"/>
    </w:pPr>
  </w:style>
  <w:style w:type="character" w:customStyle="1" w:styleId="BodyTextChar">
    <w:name w:val="Body Text Char"/>
    <w:basedOn w:val="DefaultParagraphFont"/>
    <w:link w:val="BodyText"/>
    <w:uiPriority w:val="99"/>
    <w:rsid w:val="00A90B7E"/>
    <w:rPr>
      <w:rFonts w:ascii="Arial" w:hAnsi="Arial"/>
      <w:sz w:val="18"/>
    </w:rPr>
  </w:style>
  <w:style w:type="character" w:styleId="Strong">
    <w:name w:val="Strong"/>
    <w:basedOn w:val="DefaultParagraphFont"/>
    <w:uiPriority w:val="22"/>
    <w:rsid w:val="005F6871"/>
    <w:rPr>
      <w:b/>
      <w:bCs/>
    </w:rPr>
  </w:style>
  <w:style w:type="paragraph" w:customStyle="1" w:styleId="TableText">
    <w:name w:val="Table Text"/>
    <w:basedOn w:val="BodyText"/>
    <w:rsid w:val="00651042"/>
    <w:pPr>
      <w:widowControl w:val="0"/>
      <w:overflowPunct w:val="0"/>
      <w:autoSpaceDE w:val="0"/>
      <w:autoSpaceDN w:val="0"/>
      <w:adjustRightInd w:val="0"/>
      <w:spacing w:before="40" w:after="40" w:line="240" w:lineRule="auto"/>
      <w:textAlignment w:val="baseline"/>
    </w:pPr>
    <w:rPr>
      <w:rFonts w:eastAsia="Times New Roman" w:cs="Arial"/>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onavari\Start%20Menu\GBCA%20Templates\Word%20Templates\Green%20Star\Green%20Star%20-%20Design%20&amp;%20As%20Buil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713B"/>
    <w:rsid w:val="008C713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6D43A73F5E49D4839F2E9BB6DB262D">
    <w:name w:val="CD6D43A73F5E49D4839F2E9BB6DB262D"/>
    <w:rsid w:val="008C71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Design &amp; As Built">
      <a:dk1>
        <a:srgbClr val="3F4450"/>
      </a:dk1>
      <a:lt1>
        <a:srgbClr val="FFFFFF"/>
      </a:lt1>
      <a:dk2>
        <a:srgbClr val="1E3863"/>
      </a:dk2>
      <a:lt2>
        <a:srgbClr val="FFFFFF"/>
      </a:lt2>
      <a:accent1>
        <a:srgbClr val="1E3863"/>
      </a:accent1>
      <a:accent2>
        <a:srgbClr val="455277"/>
      </a:accent2>
      <a:accent3>
        <a:srgbClr val="8F9CB1"/>
      </a:accent3>
      <a:accent4>
        <a:srgbClr val="3F4450"/>
      </a:accent4>
      <a:accent5>
        <a:srgbClr val="9EA1A6"/>
      </a:accent5>
      <a:accent6>
        <a:srgbClr val="C4C6C9"/>
      </a:accent6>
      <a:hlink>
        <a:srgbClr val="1E3863"/>
      </a:hlink>
      <a:folHlink>
        <a:srgbClr val="C5C7CA"/>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C607A-FADB-4FDC-AF87-7FF37957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Star - Design &amp; As Built</Template>
  <TotalTime>388</TotalTime>
  <Pages>31</Pages>
  <Words>6042</Words>
  <Characters>34442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emonavari</dc:creator>
  <cp:keywords/>
  <dc:description/>
  <cp:lastModifiedBy>zkuypers</cp:lastModifiedBy>
  <cp:revision>12</cp:revision>
  <dcterms:created xsi:type="dcterms:W3CDTF">2013-09-09T05:26:00Z</dcterms:created>
  <dcterms:modified xsi:type="dcterms:W3CDTF">2013-09-13T06:50:00Z</dcterms:modified>
</cp:coreProperties>
</file>